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48421887"/>
    <w:bookmarkEnd w:id="0"/>
    <w:p w:rsidR="00BF1519" w:rsidRPr="00BF1519" w:rsidRDefault="00B40BBD" w:rsidP="00BF1519">
      <w:pPr>
        <w:pStyle w:val="a3"/>
        <w:rPr>
          <w:rFonts w:ascii="Times New Roman" w:eastAsia="Times New Roman" w:hAnsi="Times New Roman" w:cs="Times New Roman"/>
          <w:bCs/>
          <w:iCs/>
          <w:color w:val="C00000"/>
          <w:sz w:val="40"/>
          <w:szCs w:val="40"/>
          <w:lang w:eastAsia="ru-RU"/>
        </w:rPr>
      </w:pPr>
      <w:r w:rsidRPr="00BF1519">
        <w:rPr>
          <w:lang w:eastAsia="ru-RU"/>
        </w:rPr>
        <w:object w:dxaOrig="9624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28.25pt" o:ole="">
            <v:imagedata r:id="rId9" o:title=""/>
          </v:shape>
          <o:OLEObject Type="Embed" ProgID="Word.Document.12" ShapeID="_x0000_i1025" DrawAspect="Content" ObjectID="_1576683248" r:id="rId10"/>
        </w:object>
      </w:r>
    </w:p>
    <w:p w:rsidR="00BF1519" w:rsidRDefault="00BF1519">
      <w:pPr>
        <w:rPr>
          <w:rFonts w:ascii="Times New Roman" w:eastAsia="Times New Roman" w:hAnsi="Times New Roman" w:cs="Times New Roman"/>
          <w:bCs/>
          <w:iCs/>
          <w:color w:val="C00000"/>
          <w:sz w:val="40"/>
          <w:szCs w:val="40"/>
          <w:lang w:eastAsia="ru-RU"/>
        </w:rPr>
      </w:pPr>
    </w:p>
    <w:p w:rsidR="0062294F" w:rsidRPr="0062294F" w:rsidRDefault="005E1BBB" w:rsidP="001F0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-132080</wp:posOffset>
            </wp:positionV>
            <wp:extent cx="1533525" cy="1817370"/>
            <wp:effectExtent l="19050" t="0" r="9525" b="0"/>
            <wp:wrapSquare wrapText="bothSides"/>
            <wp:docPr id="21" name="Рисунок 13" descr="kartinki-pro-pdd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inki-pro-pdd-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20B">
        <w:rPr>
          <w:rFonts w:ascii="Times New Roman" w:eastAsia="Times New Roman" w:hAnsi="Times New Roman" w:cs="Times New Roman"/>
          <w:bCs/>
          <w:iCs/>
          <w:color w:val="C00000"/>
          <w:sz w:val="40"/>
          <w:szCs w:val="40"/>
          <w:lang w:eastAsia="ru-RU"/>
        </w:rPr>
        <w:t xml:space="preserve">                         </w:t>
      </w:r>
      <w:r w:rsidR="0062294F" w:rsidRPr="0062294F">
        <w:rPr>
          <w:rFonts w:ascii="Times New Roman" w:eastAsia="Times New Roman" w:hAnsi="Times New Roman" w:cs="Times New Roman"/>
          <w:bCs/>
          <w:iCs/>
          <w:color w:val="C00000"/>
          <w:sz w:val="40"/>
          <w:szCs w:val="40"/>
          <w:lang w:eastAsia="ru-RU"/>
        </w:rPr>
        <w:t>« Азбука дорог для родителей»</w:t>
      </w:r>
    </w:p>
    <w:p w:rsidR="0062294F" w:rsidRPr="0065651B" w:rsidRDefault="0062294F" w:rsidP="0062294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Цель: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left="16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совместную деятельность родителей и педагогов ДОУ по   профилактике детского дорожно-транспортного травматизма, повышения культуры участников дорожного движения.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</w:t>
      </w:r>
      <w:r w:rsidRPr="009841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62294F" w:rsidRPr="0098416A" w:rsidRDefault="0062294F" w:rsidP="0062294F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Побудить родителей задуматься о том, что соблюдение ПДД –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самое главное для сохранения жизни и здоровья их детей.</w:t>
      </w:r>
    </w:p>
    <w:p w:rsidR="0062294F" w:rsidRPr="0098416A" w:rsidRDefault="0062294F" w:rsidP="0062294F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родителей на психологический аспект проблемы.</w:t>
      </w:r>
    </w:p>
    <w:p w:rsidR="00777F58" w:rsidRDefault="0062294F" w:rsidP="00777F58">
      <w:pPr>
        <w:shd w:val="clear" w:color="auto" w:fill="FFFFFF"/>
        <w:spacing w:after="0" w:line="240" w:lineRule="auto"/>
        <w:ind w:left="1260"/>
        <w:rPr>
          <w:rFonts w:eastAsia="Times New Roman" w:cs="Aharoni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Познакомить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родителей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 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с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методами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обучения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детей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ПДД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>.</w:t>
      </w:r>
    </w:p>
    <w:p w:rsidR="00777F58" w:rsidRPr="0098416A" w:rsidRDefault="00777F58" w:rsidP="00777F58">
      <w:pPr>
        <w:shd w:val="clear" w:color="auto" w:fill="FFFFFF"/>
        <w:spacing w:after="0" w:line="240" w:lineRule="auto"/>
        <w:ind w:left="1260"/>
        <w:rPr>
          <w:rFonts w:eastAsia="Times New Roman" w:cs="Aharoni"/>
          <w:sz w:val="28"/>
          <w:szCs w:val="28"/>
          <w:u w:val="single"/>
          <w:lang w:eastAsia="ru-RU"/>
        </w:rPr>
      </w:pPr>
      <w:r w:rsidRPr="00777F58">
        <w:rPr>
          <w:rFonts w:eastAsia="Times New Roman" w:cs="Aharoni"/>
          <w:sz w:val="28"/>
          <w:szCs w:val="28"/>
          <w:u w:val="single"/>
          <w:lang w:eastAsia="ru-RU"/>
        </w:rPr>
        <w:t xml:space="preserve"> </w:t>
      </w:r>
      <w:r w:rsidRPr="0098416A">
        <w:rPr>
          <w:rFonts w:eastAsia="Times New Roman" w:cs="Aharoni"/>
          <w:sz w:val="28"/>
          <w:szCs w:val="28"/>
          <w:u w:val="single"/>
          <w:lang w:eastAsia="ru-RU"/>
        </w:rPr>
        <w:t xml:space="preserve">Форма проведения собрания:    </w:t>
      </w:r>
    </w:p>
    <w:p w:rsidR="00777F58" w:rsidRPr="0098416A" w:rsidRDefault="00777F58" w:rsidP="00777F58">
      <w:pPr>
        <w:shd w:val="clear" w:color="auto" w:fill="FFFFFF"/>
        <w:spacing w:after="0" w:line="240" w:lineRule="auto"/>
        <w:ind w:left="1260"/>
        <w:rPr>
          <w:rFonts w:ascii="Agency FB" w:eastAsia="Times New Roman" w:hAnsi="Agency FB" w:cs="Aharoni"/>
          <w:sz w:val="28"/>
          <w:szCs w:val="28"/>
          <w:lang w:eastAsia="ru-RU"/>
        </w:rPr>
      </w:pPr>
      <w:r w:rsidRPr="0098416A">
        <w:rPr>
          <w:rFonts w:eastAsia="Times New Roman" w:cs="Aharoni"/>
          <w:sz w:val="28"/>
          <w:szCs w:val="28"/>
          <w:lang w:eastAsia="ru-RU"/>
        </w:rPr>
        <w:t>(беседа с элементами соревнования и игры)</w:t>
      </w:r>
    </w:p>
    <w:p w:rsidR="005D7A0B" w:rsidRPr="0098416A" w:rsidRDefault="005D7A0B" w:rsidP="005D7A0B">
      <w:pPr>
        <w:shd w:val="clear" w:color="auto" w:fill="FFFFFF"/>
        <w:spacing w:after="0" w:line="240" w:lineRule="auto"/>
        <w:ind w:firstLine="540"/>
        <w:rPr>
          <w:rFonts w:eastAsia="Times New Roman" w:cs="Aharoni"/>
          <w:sz w:val="28"/>
          <w:szCs w:val="28"/>
          <w:u w:val="single"/>
          <w:lang w:eastAsia="ru-RU"/>
        </w:rPr>
      </w:pPr>
      <w:r w:rsidRPr="005D7A0B">
        <w:rPr>
          <w:rFonts w:eastAsia="Times New Roman" w:cs="Aharoni"/>
          <w:sz w:val="28"/>
          <w:szCs w:val="28"/>
          <w:u w:val="single"/>
          <w:lang w:eastAsia="ru-RU"/>
        </w:rPr>
        <w:t xml:space="preserve"> </w:t>
      </w:r>
      <w:r w:rsidRPr="0098416A">
        <w:rPr>
          <w:rFonts w:eastAsia="Times New Roman" w:cs="Aharoni"/>
          <w:sz w:val="28"/>
          <w:szCs w:val="28"/>
          <w:u w:val="single"/>
          <w:lang w:eastAsia="ru-RU"/>
        </w:rPr>
        <w:t>План проведения собрания:</w:t>
      </w:r>
    </w:p>
    <w:p w:rsidR="005D7A0B" w:rsidRPr="0098416A" w:rsidRDefault="005D7A0B" w:rsidP="005D7A0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выбранной темы </w:t>
      </w:r>
    </w:p>
    <w:p w:rsidR="005D7A0B" w:rsidRPr="0098416A" w:rsidRDefault="005D7A0B" w:rsidP="005D7A0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 (Анкетирование  –   анкеты розданы всем родителям заранее - анкета прилагается, памятка для родителей, передвижки)</w:t>
      </w:r>
    </w:p>
    <w:p w:rsidR="005D7A0B" w:rsidRPr="0098416A" w:rsidRDefault="005D7A0B" w:rsidP="005D7A0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по темам:  пешеход его обязанности и права  водитель – родитель,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доврачебная помощь при ДТП</w:t>
      </w:r>
    </w:p>
    <w:p w:rsidR="0062294F" w:rsidRPr="0098416A" w:rsidRDefault="0062294F" w:rsidP="005D7A0B">
      <w:pPr>
        <w:shd w:val="clear" w:color="auto" w:fill="FFFFFF"/>
        <w:spacing w:after="0" w:line="240" w:lineRule="auto"/>
        <w:ind w:left="1260"/>
        <w:jc w:val="both"/>
        <w:rPr>
          <w:rFonts w:ascii="Agency FB" w:eastAsia="Times New Roman" w:hAnsi="Agency FB" w:cs="Aharoni"/>
          <w:sz w:val="28"/>
          <w:szCs w:val="28"/>
          <w:lang w:eastAsia="ru-RU"/>
        </w:rPr>
      </w:pPr>
    </w:p>
    <w:p w:rsidR="0062294F" w:rsidRPr="0098416A" w:rsidRDefault="0062294F" w:rsidP="006229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8416A">
        <w:rPr>
          <w:rFonts w:ascii="Times New Roman" w:hAnsi="Times New Roman" w:cs="Times New Roman"/>
          <w:sz w:val="28"/>
          <w:szCs w:val="28"/>
          <w:u w:val="single"/>
        </w:rPr>
        <w:t xml:space="preserve">Ход собрания:                                      </w:t>
      </w:r>
    </w:p>
    <w:p w:rsidR="0062294F" w:rsidRPr="0098416A" w:rsidRDefault="0062294F" w:rsidP="0062294F">
      <w:pPr>
        <w:shd w:val="clear" w:color="auto" w:fill="FFFFFF"/>
        <w:spacing w:after="0" w:line="240" w:lineRule="auto"/>
        <w:rPr>
          <w:rFonts w:ascii="Agency FB" w:eastAsia="Times New Roman" w:hAnsi="Agency FB" w:cs="Aharoni"/>
          <w:sz w:val="28"/>
          <w:szCs w:val="28"/>
          <w:lang w:eastAsia="ru-RU"/>
        </w:rPr>
      </w:pPr>
      <w:r w:rsidRPr="009841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«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Хотите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ли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вы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,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не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хотите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ли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>…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jc w:val="center"/>
        <w:rPr>
          <w:rFonts w:ascii="Agency FB" w:eastAsia="Times New Roman" w:hAnsi="Agency FB" w:cs="Aharoni"/>
          <w:sz w:val="28"/>
          <w:szCs w:val="28"/>
          <w:lang w:eastAsia="ru-RU"/>
        </w:rPr>
      </w:pP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                                 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Но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дело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,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товарищи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,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в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том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>,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jc w:val="center"/>
        <w:rPr>
          <w:rFonts w:ascii="Agency FB" w:eastAsia="Times New Roman" w:hAnsi="Agency FB" w:cs="Aharoni"/>
          <w:sz w:val="28"/>
          <w:szCs w:val="28"/>
          <w:lang w:eastAsia="ru-RU"/>
        </w:rPr>
      </w:pP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                                               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Что,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прежде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всего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–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вы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родители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>,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jc w:val="center"/>
        <w:rPr>
          <w:rFonts w:eastAsia="Times New Roman" w:cs="Aharoni"/>
          <w:sz w:val="28"/>
          <w:szCs w:val="28"/>
          <w:lang w:eastAsia="ru-RU"/>
        </w:rPr>
      </w:pP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>                                   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А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все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остальное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 xml:space="preserve"> – </w:t>
      </w:r>
      <w:r w:rsidRPr="0098416A">
        <w:rPr>
          <w:rFonts w:ascii="Times New Roman" w:eastAsia="Times New Roman" w:hAnsi="Times New Roman" w:cs="Aharoni"/>
          <w:sz w:val="28"/>
          <w:szCs w:val="28"/>
          <w:lang w:eastAsia="ru-RU"/>
        </w:rPr>
        <w:t>потом</w:t>
      </w:r>
      <w:r w:rsidRPr="0098416A">
        <w:rPr>
          <w:rFonts w:ascii="Agency FB" w:eastAsia="Times New Roman" w:hAnsi="Agency FB" w:cs="Aharoni"/>
          <w:sz w:val="28"/>
          <w:szCs w:val="28"/>
          <w:lang w:eastAsia="ru-RU"/>
        </w:rPr>
        <w:t>!»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Здравствуйте, уважаемые родители!</w:t>
      </w:r>
    </w:p>
    <w:p w:rsidR="001F020B" w:rsidRPr="0098416A" w:rsidRDefault="00070873" w:rsidP="0062294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2294F"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решили собрать вас сегодня на собрание </w:t>
      </w: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2294F"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</w:t>
      </w: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2294F"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70873" w:rsidRPr="0098416A" w:rsidRDefault="0062294F" w:rsidP="0062294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Азбука </w:t>
      </w:r>
      <w:r w:rsidR="00070873"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 для родителей</w:t>
      </w: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собрания по правилам дорожного движения продиктована самой жизнью. Это указывает на  необходимость обучения  детей правилам дорожного движения, а также  отсутствием у детей  защитной психологической реакции на дорожную обстановку.</w:t>
      </w:r>
    </w:p>
    <w:p w:rsidR="0062294F" w:rsidRPr="0098416A" w:rsidRDefault="0062294F" w:rsidP="0062294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Вследствие транспортных повреждений погибает детей больше, чем при всех других видах травматизма. Инвалидность - нередкий исход этого вида травм. Наибольшее количество транспортных травм наносятся автомобилями, меньше – трамваями, троллейбусами, велосипедами, мотоциклами. Причины транспортных травм можно разделить на три группы:</w:t>
      </w:r>
    </w:p>
    <w:p w:rsidR="00070873" w:rsidRPr="0098416A" w:rsidRDefault="00070873" w:rsidP="001F020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Неправильное поведение самих детей</w:t>
      </w:r>
    </w:p>
    <w:p w:rsidR="00070873" w:rsidRPr="0098416A" w:rsidRDefault="00070873" w:rsidP="0007087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Вина водителей транспорта</w:t>
      </w:r>
    </w:p>
    <w:p w:rsidR="005E1BBB" w:rsidRPr="005D7A0B" w:rsidRDefault="00070873" w:rsidP="005D7A0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6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Вина взрослых сопровождающих детей</w:t>
      </w:r>
    </w:p>
    <w:p w:rsidR="001F020B" w:rsidRPr="001F020B" w:rsidRDefault="001F020B" w:rsidP="001F020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Причиной дорожно-транспортных происшествий чаще всего являются сами дети. Приводит к этому незнание элементарных основ правил дорожного движения, безучастное отношение взрослых к поведению детей на проезжей части. Предоставленные самим себе, дети, особенно младшего возраста, мало считаются с реальными опасностями на дороге. Объясняется это тем, что они не умеют ещё в должной степени управлять своим поведением. Они не в состоянии правильно определить расстояние до приближающейся машины и её скорость, и переоценивают собственные возможности, считают себя быстрыми и ловкими. У них ещё не выработалась способность предвидеть возможность возникновения опасности в быстро меняющейся дорожной обстановке. Поэтому они безмятежно выбегают на дорогу перед остановившейся машиной и внезапно появляются на пути </w:t>
      </w:r>
      <w:proofErr w:type="gramStart"/>
      <w:r w:rsidRPr="001F0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1F0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другой. Они считают вполне естественным выехать на проезжую часть на детском велосипеде или затеять здесь весёлую игру. Избежать этих опасностей можно лишь путём соответствующего воспитания и обучения ребёнка. Возрастные особенности детей, несомненно, влияют на их поведение, на улицах и дорогах.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НАЧИНАЯ с 3-4 лет</w:t>
      </w:r>
    </w:p>
    <w:p w:rsid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ребёнок может отличить движущуюся машину от </w:t>
      </w:r>
      <w:proofErr w:type="gramStart"/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стоящей</w:t>
      </w:r>
      <w:proofErr w:type="gramEnd"/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месте.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тормозном пути он ещё представления не имеет. Он уверен, что машина может остановиться мгновенно.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НАЧИНАЯ с 6 лет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ребёнок всё ещё имеет довольно ограниченный угол зрения: боковым зрением он видит примерно две трети того, что видят взрослые;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большинство детей не сумеют определить, что движется быстрее: велосипед или машина;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они ещё не умеют правильно распределять внимание и отделять существенное от </w:t>
      </w:r>
      <w:proofErr w:type="gramStart"/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незначительного</w:t>
      </w:r>
      <w:proofErr w:type="gramEnd"/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Мяч, катящийся по проезжей части, может занять всё их внимание.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ЛИШЬ НАЧИНАЯ с 7 лет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 могут более уверенно отличить правую сторону дороги </w:t>
      </w:r>
      <w:proofErr w:type="gramStart"/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левой.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НАЧИНАЯ с 8 лет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они уже наполовину опытные пешеходы;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они могут определить, откуда доносится шум;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они учатся понимать связь между величиной предмета, его удалённостью и временем.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они могут отказываться от начатого действия, то есть, ступив на проезжую часть, вновь вернуться на тротуар;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они по-прежнему не могут распознавать чреватые опасностью ситуации.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1761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Помните!  Ребёнок учится законам дорог, беря пример с членов семьи и других взрослых. Не жалейте времени на обучение детей поведению на дороге</w:t>
      </w:r>
      <w:r w:rsidRPr="0031761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:rsid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ваш ребёнок не создал опасную ситуацию на дорогах, </w:t>
      </w:r>
    </w:p>
    <w:p w:rsidR="0031761F" w:rsidRPr="0031761F" w:rsidRDefault="0031761F" w:rsidP="003176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он </w:t>
      </w:r>
      <w:r w:rsidRPr="0031761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должен уметь:</w:t>
      </w:r>
    </w:p>
    <w:p w:rsidR="0031761F" w:rsidRDefault="0031761F" w:rsidP="0031761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  </w:t>
      </w:r>
      <w:r w:rsidRPr="00317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за дорогой;</w:t>
      </w: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правильно оценивать дорожную обстановку </w:t>
      </w:r>
    </w:p>
    <w:p w:rsidR="0031761F" w:rsidRDefault="0031761F" w:rsidP="0031761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видеть, слушать, предвидеть, </w:t>
      </w:r>
      <w:proofErr w:type="gramStart"/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избегать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</w:t>
      </w:r>
      <w:proofErr w:type="gramEnd"/>
      <w:r w:rsidRPr="00317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1" w:rsidRDefault="000B6C71" w:rsidP="0031761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C71" w:rsidRDefault="000B6C71" w:rsidP="0098416A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Памятка для родителей – водителей</w:t>
      </w:r>
    </w:p>
    <w:p w:rsidR="000B6C71" w:rsidRDefault="000B6C71" w:rsidP="000B6C71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«правила перевозки детей в автомобиле»</w:t>
      </w:r>
    </w:p>
    <w:p w:rsidR="000B6C71" w:rsidRDefault="000B6C71" w:rsidP="000B6C71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пристёгивайтесь ремнями безопасности и объясняйте это ребёнку, зачем это нужно делать. Если это правило автоматически выполняется вами</w:t>
      </w:r>
      <w:r w:rsidR="007B124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оно будет способствовать формированию у ребёнка привычки пристёгиваться ремнём безопасности. Ремень безопасности для ребёнка должен иметь  адаптер по его росту (чтобы ремень не был на уровне шеи).</w:t>
      </w:r>
    </w:p>
    <w:p w:rsidR="007B1249" w:rsidRDefault="007B1249" w:rsidP="000B6C71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 12 лет должны сидеть  в специальном детском удерживающем устройстве (кресле) или занимать самые безопасные места в автомобиле:</w:t>
      </w:r>
    </w:p>
    <w:p w:rsidR="00423E55" w:rsidRDefault="00423E55" w:rsidP="000B6C71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этих целей также может использоваться подушка-бустер или треугольник – адаптер.</w:t>
      </w:r>
    </w:p>
    <w:p w:rsidR="00333CF4" w:rsidRPr="00333CF4" w:rsidRDefault="00423E55" w:rsidP="00333C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запрещается перевозить ребёнка на руках</w:t>
      </w:r>
      <w:r w:rsidR="00333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3CF4" w:rsidRPr="00333CF4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 xml:space="preserve"> </w:t>
      </w:r>
      <w:r w:rsidR="00333CF4" w:rsidRPr="00333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случае столкновения даже на небольшой скорости вес малыша увеличивается в десятки раз. При таких обстоятельствах удержать очень проблематично, вследствие чего маленький пассажир подвержен чрезвычайной опасности.</w:t>
      </w:r>
    </w:p>
    <w:p w:rsidR="007B1249" w:rsidRDefault="00333CF4" w:rsidP="00333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должны занимать с</w:t>
      </w:r>
      <w:r w:rsidR="007B124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ередину и правую часть заднего сиденья.</w:t>
      </w:r>
    </w:p>
    <w:p w:rsidR="007B1249" w:rsidRDefault="007B1249" w:rsidP="000B6C71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ребёнка правильному выходу  из автомобиля. Через правую дверь, которая находиться со стороны тротуара.</w:t>
      </w:r>
    </w:p>
    <w:p w:rsidR="007B1249" w:rsidRPr="000B6C71" w:rsidRDefault="007B1249" w:rsidP="00333CF4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CF4" w:rsidRDefault="00333CF4" w:rsidP="0085646F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6A8B1" wp14:editId="55E26B23">
            <wp:extent cx="3009900" cy="1962150"/>
            <wp:effectExtent l="95250" t="95250" r="76200" b="76200"/>
            <wp:docPr id="4" name="Рисунок 4" descr="перевозка ребенка на переднем сид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возка ребенка на переднем сидень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43" cy="19642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3CF4" w:rsidRPr="000A17DF" w:rsidRDefault="005E1BBB" w:rsidP="005E1BBB">
      <w:pPr>
        <w:pStyle w:val="2"/>
        <w:shd w:val="clear" w:color="auto" w:fill="FFFFFF"/>
        <w:spacing w:before="300" w:after="264" w:line="405" w:lineRule="atLeast"/>
        <w:rPr>
          <w:rFonts w:ascii="Times New Roman" w:hAnsi="Times New Roman" w:cs="Times New Roman"/>
          <w:b w:val="0"/>
          <w:caps/>
          <w:color w:val="C00000"/>
          <w:sz w:val="28"/>
          <w:szCs w:val="28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</w:t>
      </w:r>
      <w:r w:rsidR="00333CF4" w:rsidRPr="000A17DF">
        <w:rPr>
          <w:rFonts w:ascii="Times New Roman" w:hAnsi="Times New Roman" w:cs="Times New Roman"/>
          <w:b w:val="0"/>
          <w:caps/>
          <w:color w:val="C00000"/>
          <w:sz w:val="28"/>
          <w:szCs w:val="28"/>
        </w:rPr>
        <w:t>ОБЯЗАННОСТИ ПЕШЕХОДОВ</w:t>
      </w:r>
    </w:p>
    <w:p w:rsidR="00333CF4" w:rsidRPr="00333CF4" w:rsidRDefault="00333CF4" w:rsidP="00333C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333CF4">
        <w:rPr>
          <w:rFonts w:ascii="Times New Roman" w:hAnsi="Times New Roman" w:cs="Times New Roman"/>
          <w:sz w:val="28"/>
          <w:szCs w:val="28"/>
        </w:rPr>
        <w:t>Пешеходы должны двигаться по тротуарам, обочинам или по пешеходным дорожкам. При отсутствии тротуаров, пешеходных дорожек и обочин пешеходы могут двигаться в один ряд по краю проезжей части навстречу движению транспортных средств.</w:t>
      </w:r>
    </w:p>
    <w:p w:rsidR="00333CF4" w:rsidRPr="00333CF4" w:rsidRDefault="00333CF4" w:rsidP="00333C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333CF4">
        <w:rPr>
          <w:rFonts w:ascii="Times New Roman" w:hAnsi="Times New Roman" w:cs="Times New Roman"/>
          <w:sz w:val="28"/>
          <w:szCs w:val="28"/>
        </w:rPr>
        <w:t xml:space="preserve">Пешеходы должны пересекать проезжую часть по пешеходным переходам, а при их отсутствии — на перекрестках по линии, продолжающей линию тротуара или обочины. </w:t>
      </w:r>
      <w:proofErr w:type="gramStart"/>
      <w:r w:rsidRPr="00333CF4">
        <w:rPr>
          <w:rFonts w:ascii="Times New Roman" w:hAnsi="Times New Roman" w:cs="Times New Roman"/>
          <w:sz w:val="28"/>
          <w:szCs w:val="28"/>
        </w:rPr>
        <w:t>На нерегулируемых пешеходных переходах и перекрестках</w:t>
      </w:r>
      <w:r w:rsidR="000A17DF">
        <w:rPr>
          <w:rFonts w:ascii="Times New Roman" w:hAnsi="Times New Roman" w:cs="Times New Roman"/>
          <w:sz w:val="28"/>
          <w:szCs w:val="28"/>
        </w:rPr>
        <w:t>,</w:t>
      </w:r>
      <w:r w:rsidRPr="00333CF4">
        <w:rPr>
          <w:rFonts w:ascii="Times New Roman" w:hAnsi="Times New Roman" w:cs="Times New Roman"/>
          <w:sz w:val="28"/>
          <w:szCs w:val="28"/>
        </w:rPr>
        <w:t xml:space="preserve"> пешеходы могут выходить на проезжую часть только после того</w:t>
      </w:r>
      <w:r w:rsidR="000A17DF">
        <w:rPr>
          <w:rFonts w:ascii="Times New Roman" w:hAnsi="Times New Roman" w:cs="Times New Roman"/>
          <w:sz w:val="28"/>
          <w:szCs w:val="28"/>
        </w:rPr>
        <w:t xml:space="preserve">,  </w:t>
      </w:r>
      <w:r w:rsidRPr="00333CF4">
        <w:rPr>
          <w:rFonts w:ascii="Times New Roman" w:hAnsi="Times New Roman" w:cs="Times New Roman"/>
          <w:sz w:val="28"/>
          <w:szCs w:val="28"/>
        </w:rPr>
        <w:t xml:space="preserve"> как оценят расстояние до приближающ</w:t>
      </w:r>
      <w:r w:rsidR="000A17DF">
        <w:rPr>
          <w:rFonts w:ascii="Times New Roman" w:hAnsi="Times New Roman" w:cs="Times New Roman"/>
          <w:sz w:val="28"/>
          <w:szCs w:val="28"/>
        </w:rPr>
        <w:t>его</w:t>
      </w:r>
      <w:r w:rsidRPr="00333CF4">
        <w:rPr>
          <w:rFonts w:ascii="Times New Roman" w:hAnsi="Times New Roman" w:cs="Times New Roman"/>
          <w:sz w:val="28"/>
          <w:szCs w:val="28"/>
        </w:rPr>
        <w:t xml:space="preserve">ся ТС и их скорость, и убедятся в том, что переход </w:t>
      </w:r>
      <w:r w:rsidRPr="00333CF4">
        <w:rPr>
          <w:rFonts w:ascii="Times New Roman" w:hAnsi="Times New Roman" w:cs="Times New Roman"/>
          <w:sz w:val="28"/>
          <w:szCs w:val="28"/>
        </w:rPr>
        <w:lastRenderedPageBreak/>
        <w:t>дороги будет для них безопасен.</w:t>
      </w:r>
      <w:proofErr w:type="gramEnd"/>
      <w:r w:rsidRPr="00333CF4">
        <w:rPr>
          <w:rFonts w:ascii="Times New Roman" w:hAnsi="Times New Roman" w:cs="Times New Roman"/>
          <w:sz w:val="28"/>
          <w:szCs w:val="28"/>
        </w:rPr>
        <w:br/>
        <w:t>При отсутствии в зоне видимости перехода или перекрестка разрешается переходить дорогу строго поперек проезжей части при условии, что участок дороги не имеет разделительной полосы и ограждений и хорошо просматривается в обе стороны.</w:t>
      </w:r>
    </w:p>
    <w:p w:rsidR="00333CF4" w:rsidRPr="00333CF4" w:rsidRDefault="00333CF4" w:rsidP="00333C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333CF4">
        <w:rPr>
          <w:rFonts w:ascii="Times New Roman" w:hAnsi="Times New Roman" w:cs="Times New Roman"/>
          <w:sz w:val="28"/>
          <w:szCs w:val="28"/>
        </w:rPr>
        <w:t xml:space="preserve">В </w:t>
      </w:r>
      <w:r w:rsidR="000A17DF" w:rsidRPr="00333CF4">
        <w:rPr>
          <w:rFonts w:ascii="Times New Roman" w:hAnsi="Times New Roman" w:cs="Times New Roman"/>
          <w:sz w:val="28"/>
          <w:szCs w:val="28"/>
        </w:rPr>
        <w:t>местах,</w:t>
      </w:r>
      <w:r w:rsidRPr="00333CF4">
        <w:rPr>
          <w:rFonts w:ascii="Times New Roman" w:hAnsi="Times New Roman" w:cs="Times New Roman"/>
          <w:sz w:val="28"/>
          <w:szCs w:val="28"/>
        </w:rPr>
        <w:t xml:space="preserve"> где движение регулируется, пешеходы должны руководствоваться сигналами светофора или регулировщика.</w:t>
      </w:r>
    </w:p>
    <w:p w:rsidR="00333CF4" w:rsidRPr="00333CF4" w:rsidRDefault="00333CF4" w:rsidP="00333C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333CF4">
        <w:rPr>
          <w:rFonts w:ascii="Times New Roman" w:hAnsi="Times New Roman" w:cs="Times New Roman"/>
          <w:sz w:val="28"/>
          <w:szCs w:val="28"/>
        </w:rPr>
        <w:t xml:space="preserve">Если к месту, где пешеход переходит дорогу, приближается ТС с </w:t>
      </w:r>
      <w:proofErr w:type="gramStart"/>
      <w:r w:rsidRPr="00333CF4">
        <w:rPr>
          <w:rFonts w:ascii="Times New Roman" w:hAnsi="Times New Roman" w:cs="Times New Roman"/>
          <w:sz w:val="28"/>
          <w:szCs w:val="28"/>
        </w:rPr>
        <w:t>включенными</w:t>
      </w:r>
      <w:proofErr w:type="gramEnd"/>
      <w:r w:rsidR="000A17DF">
        <w:rPr>
          <w:rFonts w:ascii="Times New Roman" w:hAnsi="Times New Roman" w:cs="Times New Roman"/>
          <w:sz w:val="28"/>
          <w:szCs w:val="28"/>
        </w:rPr>
        <w:t xml:space="preserve"> </w:t>
      </w:r>
      <w:r w:rsidRPr="00333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CF4">
        <w:rPr>
          <w:rFonts w:ascii="Times New Roman" w:hAnsi="Times New Roman" w:cs="Times New Roman"/>
          <w:sz w:val="28"/>
          <w:szCs w:val="28"/>
        </w:rPr>
        <w:t>спецсигналами</w:t>
      </w:r>
      <w:proofErr w:type="spellEnd"/>
      <w:r w:rsidRPr="00333CF4">
        <w:rPr>
          <w:rFonts w:ascii="Times New Roman" w:hAnsi="Times New Roman" w:cs="Times New Roman"/>
          <w:sz w:val="28"/>
          <w:szCs w:val="28"/>
        </w:rPr>
        <w:t xml:space="preserve"> (синим проблесковым маячком и сиреной), то пешеход должен воздержаться от перехода. Пешеход, который в этот момент уже находится на проезжей части, должен незамедлительно освободить ее, не создавая помех </w:t>
      </w:r>
      <w:proofErr w:type="gramStart"/>
      <w:r w:rsidRPr="00333CF4">
        <w:rPr>
          <w:rFonts w:ascii="Times New Roman" w:hAnsi="Times New Roman" w:cs="Times New Roman"/>
          <w:sz w:val="28"/>
          <w:szCs w:val="28"/>
        </w:rPr>
        <w:t>специальному</w:t>
      </w:r>
      <w:proofErr w:type="gramEnd"/>
      <w:r w:rsidRPr="00333CF4">
        <w:rPr>
          <w:rFonts w:ascii="Times New Roman" w:hAnsi="Times New Roman" w:cs="Times New Roman"/>
          <w:sz w:val="28"/>
          <w:szCs w:val="28"/>
        </w:rPr>
        <w:t xml:space="preserve"> ТС.</w:t>
      </w:r>
    </w:p>
    <w:p w:rsidR="00333CF4" w:rsidRPr="00333CF4" w:rsidRDefault="00333CF4" w:rsidP="00333C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333CF4">
        <w:rPr>
          <w:rFonts w:ascii="Times New Roman" w:hAnsi="Times New Roman" w:cs="Times New Roman"/>
          <w:sz w:val="28"/>
          <w:szCs w:val="28"/>
        </w:rPr>
        <w:t>Ожидать трамвай, троллейбус, автобус, маршрутное и обычное такси разрешается только на посадочных площадках, а при их отсутствии — на тротуаре или на обочине. Выходить на проезжую часть для посадки в ТС разрешается лишь после его остановки (это требование относится и к посадке в трамвай, остановившийся посередине проезжей части).</w:t>
      </w:r>
    </w:p>
    <w:p w:rsidR="00333CF4" w:rsidRDefault="0085646F" w:rsidP="0085646F">
      <w:pPr>
        <w:jc w:val="center"/>
        <w:rPr>
          <w:rFonts w:ascii="Times New Roman" w:hAnsi="Times New Roman" w:cs="Times New Roman"/>
          <w:sz w:val="28"/>
          <w:szCs w:val="28"/>
        </w:rPr>
      </w:pPr>
      <w:r w:rsidRPr="000A1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89CB2" wp14:editId="05D052CD">
            <wp:extent cx="3333750" cy="2462214"/>
            <wp:effectExtent l="0" t="0" r="0" b="0"/>
            <wp:docPr id="28" name="Рисунок 28" descr="http://ds166.centerstart.ru/sites/ds166.centerstart.ru/files/s_2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166.centerstart.ru/sites/ds166.centerstart.ru/files/s_22_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02" cy="246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DF" w:rsidRPr="009E52DC" w:rsidRDefault="000A17DF" w:rsidP="009E52DC">
      <w:pPr>
        <w:pStyle w:val="2"/>
        <w:shd w:val="clear" w:color="auto" w:fill="FFFFFF"/>
        <w:spacing w:before="300" w:after="264" w:line="405" w:lineRule="atLeast"/>
        <w:jc w:val="center"/>
        <w:rPr>
          <w:rFonts w:ascii="Times New Roman" w:hAnsi="Times New Roman" w:cs="Times New Roman"/>
          <w:b w:val="0"/>
          <w:caps/>
          <w:color w:val="C00000"/>
          <w:sz w:val="28"/>
          <w:szCs w:val="28"/>
        </w:rPr>
      </w:pPr>
      <w:r w:rsidRPr="009E52DC">
        <w:rPr>
          <w:rFonts w:ascii="Times New Roman" w:hAnsi="Times New Roman" w:cs="Times New Roman"/>
          <w:b w:val="0"/>
          <w:caps/>
          <w:color w:val="C00000"/>
          <w:sz w:val="28"/>
          <w:szCs w:val="28"/>
        </w:rPr>
        <w:t>ОБЯЗАННОСТИ ПАССАЖИРОВ</w:t>
      </w:r>
    </w:p>
    <w:p w:rsidR="000A17DF" w:rsidRPr="009E52DC" w:rsidRDefault="000A17DF" w:rsidP="000A17DF">
      <w:pPr>
        <w:pStyle w:val="a6"/>
        <w:shd w:val="clear" w:color="auto" w:fill="FFFFFF"/>
        <w:spacing w:before="0" w:beforeAutospacing="0" w:after="300" w:afterAutospacing="0" w:line="300" w:lineRule="atLeast"/>
        <w:rPr>
          <w:b/>
          <w:sz w:val="28"/>
          <w:szCs w:val="28"/>
          <w:u w:val="single"/>
        </w:rPr>
      </w:pPr>
      <w:r w:rsidRPr="009E52DC">
        <w:rPr>
          <w:rStyle w:val="a7"/>
          <w:b w:val="0"/>
          <w:sz w:val="28"/>
          <w:szCs w:val="28"/>
          <w:u w:val="single"/>
        </w:rPr>
        <w:t>1. Пассажиры обязаны:</w:t>
      </w:r>
    </w:p>
    <w:p w:rsidR="000A17DF" w:rsidRPr="009E52DC" w:rsidRDefault="000A17DF" w:rsidP="000A17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9E52DC">
        <w:rPr>
          <w:rFonts w:ascii="Times New Roman" w:hAnsi="Times New Roman" w:cs="Times New Roman"/>
          <w:sz w:val="28"/>
          <w:szCs w:val="28"/>
        </w:rPr>
        <w:t>во время поездки в транспортном средстве быть пристегнутыми ремнями безопасности, а при поездке на мотоцикле быть в застегнутом мотошлеме;</w:t>
      </w:r>
    </w:p>
    <w:p w:rsidR="000A17DF" w:rsidRPr="009E52DC" w:rsidRDefault="000A17DF" w:rsidP="000A17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9E52DC">
        <w:rPr>
          <w:rFonts w:ascii="Times New Roman" w:hAnsi="Times New Roman" w:cs="Times New Roman"/>
          <w:sz w:val="28"/>
          <w:szCs w:val="28"/>
        </w:rPr>
        <w:t>посадку и высадку из автомобиля производить со стороны тротуара или обочины и только после полной остановки. Посадка и высадка со стороны проезжей части допускается при условии, что это будет безопасно для пассажира и не создаст помех другим участникам дорожного движения.</w:t>
      </w:r>
    </w:p>
    <w:p w:rsidR="000A17DF" w:rsidRPr="009E52DC" w:rsidRDefault="000A17DF" w:rsidP="000A17DF">
      <w:pPr>
        <w:pStyle w:val="a6"/>
        <w:shd w:val="clear" w:color="auto" w:fill="FFFFFF"/>
        <w:spacing w:before="0" w:beforeAutospacing="0" w:after="300" w:afterAutospacing="0" w:line="300" w:lineRule="atLeast"/>
        <w:rPr>
          <w:b/>
          <w:sz w:val="28"/>
          <w:szCs w:val="28"/>
          <w:u w:val="single"/>
        </w:rPr>
      </w:pPr>
      <w:r w:rsidRPr="009E52DC">
        <w:rPr>
          <w:rStyle w:val="a7"/>
          <w:b w:val="0"/>
          <w:sz w:val="28"/>
          <w:szCs w:val="28"/>
          <w:u w:val="single"/>
        </w:rPr>
        <w:t>2. Пассажирам запрещается:</w:t>
      </w:r>
    </w:p>
    <w:p w:rsidR="000A17DF" w:rsidRPr="009E52DC" w:rsidRDefault="000A17DF" w:rsidP="000A17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9E52DC">
        <w:rPr>
          <w:rFonts w:ascii="Times New Roman" w:hAnsi="Times New Roman" w:cs="Times New Roman"/>
          <w:sz w:val="28"/>
          <w:szCs w:val="28"/>
        </w:rPr>
        <w:t>отвлекать водителя во время движения;</w:t>
      </w:r>
    </w:p>
    <w:p w:rsidR="000A17DF" w:rsidRPr="009E52DC" w:rsidRDefault="000A17DF" w:rsidP="000A17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9E52DC">
        <w:rPr>
          <w:rFonts w:ascii="Times New Roman" w:hAnsi="Times New Roman" w:cs="Times New Roman"/>
          <w:sz w:val="28"/>
          <w:szCs w:val="28"/>
        </w:rPr>
        <w:lastRenderedPageBreak/>
        <w:t>при поездке на грузовом автомобиле с бортовой платформой стоять, сидеть на бортах или на грузе выше бортов;</w:t>
      </w:r>
    </w:p>
    <w:p w:rsidR="000A17DF" w:rsidRPr="0085646F" w:rsidRDefault="000A17DF" w:rsidP="008564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9E52DC">
        <w:rPr>
          <w:rFonts w:ascii="Times New Roman" w:hAnsi="Times New Roman" w:cs="Times New Roman"/>
          <w:sz w:val="28"/>
          <w:szCs w:val="28"/>
        </w:rPr>
        <w:t>открывать двери ТС во время его движения.</w:t>
      </w:r>
    </w:p>
    <w:p w:rsidR="00270863" w:rsidRDefault="0097602F" w:rsidP="0085646F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6247B" wp14:editId="57A253AE">
            <wp:extent cx="2647950" cy="1676400"/>
            <wp:effectExtent l="0" t="0" r="0" b="0"/>
            <wp:docPr id="8" name="Рисунок 1" descr="https://ds02.infourok.ru/uploads/ex/02fe/0008194d-54c02bd2/hello_html_1db59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2fe/0008194d-54c02bd2/hello_html_1db59b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23" cy="167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63" w:rsidRDefault="0085646F" w:rsidP="005E1BBB">
      <w:pPr>
        <w:rPr>
          <w:rFonts w:ascii="Times New Roman" w:hAnsi="Times New Roman" w:cs="Times New Roman"/>
          <w:sz w:val="28"/>
          <w:szCs w:val="28"/>
        </w:rPr>
      </w:pPr>
      <w:r w:rsidRPr="00270863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8C47FC4" wp14:editId="25667E10">
            <wp:simplePos x="0" y="0"/>
            <wp:positionH relativeFrom="column">
              <wp:posOffset>-205740</wp:posOffset>
            </wp:positionH>
            <wp:positionV relativeFrom="paragraph">
              <wp:posOffset>44450</wp:posOffset>
            </wp:positionV>
            <wp:extent cx="2400300" cy="1857375"/>
            <wp:effectExtent l="0" t="0" r="0" b="0"/>
            <wp:wrapSquare wrapText="bothSides"/>
            <wp:docPr id="6" name="Рисунок 1" descr="http://s3.netangels.ru/inova-media/cache/bc/18/25/71/3f/75/bc1825713f7503c9d3610bfdd334e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netangels.ru/inova-media/cache/bc/18/25/71/3f/75/bc1825713f7503c9d3610bfdd334e38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863" w:rsidRDefault="00270863" w:rsidP="00270863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270863">
        <w:rPr>
          <w:rFonts w:ascii="Times New Roman" w:hAnsi="Times New Roman" w:cs="Times New Roman"/>
          <w:color w:val="C00000"/>
          <w:sz w:val="32"/>
          <w:szCs w:val="32"/>
        </w:rPr>
        <w:t xml:space="preserve"> «Пешеходный переход»</w:t>
      </w:r>
    </w:p>
    <w:p w:rsidR="00807FCE" w:rsidRPr="00807FCE" w:rsidRDefault="00270863" w:rsidP="00807FCE">
      <w:pPr>
        <w:pStyle w:val="a6"/>
        <w:shd w:val="clear" w:color="auto" w:fill="FFFFFF"/>
        <w:spacing w:line="336" w:lineRule="atLeast"/>
        <w:rPr>
          <w:sz w:val="28"/>
          <w:szCs w:val="28"/>
        </w:rPr>
      </w:pPr>
      <w:r w:rsidRPr="00807FCE">
        <w:rPr>
          <w:rStyle w:val="a7"/>
          <w:b w:val="0"/>
          <w:sz w:val="28"/>
          <w:szCs w:val="28"/>
          <w:u w:val="single"/>
        </w:rPr>
        <w:t>Пешеходный переход»</w:t>
      </w:r>
      <w:r w:rsidRPr="00807FCE">
        <w:rPr>
          <w:rStyle w:val="apple-converted-space"/>
          <w:sz w:val="28"/>
          <w:szCs w:val="28"/>
        </w:rPr>
        <w:t> </w:t>
      </w:r>
      <w:r w:rsidRPr="00807FCE">
        <w:rPr>
          <w:sz w:val="28"/>
          <w:szCs w:val="28"/>
        </w:rPr>
        <w:t>- это информационно-указательный знак</w:t>
      </w:r>
      <w:proofErr w:type="gramStart"/>
      <w:r w:rsidR="00807FCE" w:rsidRPr="00807FCE">
        <w:rPr>
          <w:sz w:val="28"/>
          <w:szCs w:val="28"/>
        </w:rPr>
        <w:t xml:space="preserve"> </w:t>
      </w:r>
      <w:r w:rsidRPr="00807FCE">
        <w:rPr>
          <w:sz w:val="28"/>
          <w:szCs w:val="28"/>
        </w:rPr>
        <w:t>.</w:t>
      </w:r>
      <w:proofErr w:type="gramEnd"/>
      <w:r w:rsidRPr="00807FCE">
        <w:rPr>
          <w:sz w:val="28"/>
          <w:szCs w:val="28"/>
        </w:rPr>
        <w:t>Он указывает на место наземного перехода проезжей части улицы. Устанавливается такой знак возле специальной разметки для пешеходов - «зебры».</w:t>
      </w:r>
      <w:r w:rsidR="005D7A0B">
        <w:rPr>
          <w:sz w:val="28"/>
          <w:szCs w:val="28"/>
        </w:rPr>
        <w:t xml:space="preserve">                                     </w:t>
      </w:r>
      <w:r w:rsidR="00C45559" w:rsidRPr="00807FCE">
        <w:rPr>
          <w:sz w:val="28"/>
          <w:szCs w:val="28"/>
        </w:rPr>
        <w:t>Дорожный знак «Пешеходный переход» предупреждает водителя о том, что впереди пешеходный переход.</w:t>
      </w:r>
      <w:r w:rsidR="005D7A0B">
        <w:rPr>
          <w:sz w:val="28"/>
          <w:szCs w:val="28"/>
        </w:rPr>
        <w:t xml:space="preserve">                                    </w:t>
      </w:r>
      <w:r w:rsidR="00807FCE" w:rsidRPr="00807FCE">
        <w:rPr>
          <w:sz w:val="28"/>
          <w:szCs w:val="28"/>
        </w:rPr>
        <w:t xml:space="preserve"> </w:t>
      </w:r>
      <w:r w:rsidR="00C45559" w:rsidRPr="00807FCE">
        <w:rPr>
          <w:sz w:val="28"/>
          <w:szCs w:val="28"/>
        </w:rPr>
        <w:t>В крупных городах, где пешеходных переходов очень много, такой предупреждающий знак зачастую не ставят. А вот в мелких населенных пунктах или на скоростных участках, где пешеходный переход является редким явлением, водителей необходимо предупредить, что впереди пешеходный переход.</w:t>
      </w:r>
      <w:r w:rsidR="00807FCE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807FCE" w:rsidRPr="00807FCE">
        <w:rPr>
          <w:color w:val="000000"/>
          <w:sz w:val="28"/>
          <w:szCs w:val="28"/>
        </w:rPr>
        <w:t>При переходе проезжей части:</w:t>
      </w:r>
    </w:p>
    <w:p w:rsidR="00807FCE" w:rsidRPr="00807FCE" w:rsidRDefault="00807FCE" w:rsidP="00807FC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населенных пунктах переходите дорогу только по пешеходным переходам.</w:t>
      </w:r>
    </w:p>
    <w:p w:rsidR="00807FCE" w:rsidRPr="00807FCE" w:rsidRDefault="00807FCE" w:rsidP="00807FC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Идите только на зеленый  сигнал светофора, даже если нет машин</w:t>
      </w:r>
    </w:p>
    <w:p w:rsidR="00807FCE" w:rsidRPr="00807FCE" w:rsidRDefault="00807FCE" w:rsidP="00807FC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 на проезжую часть, все внимание уделяйте движущемуся транспорту.</w:t>
      </w:r>
    </w:p>
    <w:p w:rsidR="00807FCE" w:rsidRPr="00807FCE" w:rsidRDefault="00807FCE" w:rsidP="00807FC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Переходите дорогу спокойно.</w:t>
      </w:r>
    </w:p>
    <w:p w:rsidR="00807FCE" w:rsidRPr="00807FCE" w:rsidRDefault="00807FCE" w:rsidP="00807FC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выходите на проезжую часть с ребенком из-за транспорта или кустов, осмотрев предварительно улицу.</w:t>
      </w:r>
    </w:p>
    <w:p w:rsidR="00807FCE" w:rsidRPr="00807FCE" w:rsidRDefault="00807FCE" w:rsidP="00807FC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Переходите дорогу спокойно, даже если на другой стороне вы увидели друзей, нужный автобус, приучите ребенка, что это опасно.</w:t>
      </w:r>
    </w:p>
    <w:p w:rsidR="00807FCE" w:rsidRPr="00807FCE" w:rsidRDefault="00807FCE" w:rsidP="00807FC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переходе на нерегулируемом перекрестке учите ребенка внимательно  следить за движением транспорта.</w:t>
      </w:r>
    </w:p>
    <w:p w:rsidR="00807FCE" w:rsidRDefault="00807FCE" w:rsidP="00807FC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ребенку, что даже на дорогах, где мало машин, переходить надо осторожно, так как машина может выехать со двора, из переулка.</w:t>
      </w:r>
    </w:p>
    <w:p w:rsidR="005D7A0B" w:rsidRDefault="005D7A0B" w:rsidP="005D7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7A0B" w:rsidRPr="00807FCE" w:rsidRDefault="005D7A0B" w:rsidP="005D7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5559" w:rsidRDefault="0085646F" w:rsidP="00807F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2C4B20" wp14:editId="164ACE5D">
            <wp:simplePos x="0" y="0"/>
            <wp:positionH relativeFrom="column">
              <wp:posOffset>280035</wp:posOffset>
            </wp:positionH>
            <wp:positionV relativeFrom="paragraph">
              <wp:posOffset>-1905</wp:posOffset>
            </wp:positionV>
            <wp:extent cx="1257300" cy="1669415"/>
            <wp:effectExtent l="0" t="0" r="0" b="0"/>
            <wp:wrapSquare wrapText="bothSides"/>
            <wp:docPr id="11" name="Рисунок 2" descr="http://www.podolsk-baby.ru/assets/images/ot%207/51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dolsk-baby.ru/assets/images/ot%207/518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237E" w:rsidRPr="004E237E" w:rsidRDefault="00807FCE" w:rsidP="004E2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</w:t>
      </w:r>
      <w:proofErr w:type="spellStart"/>
      <w:r w:rsidRPr="004E237E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Фликер</w:t>
      </w:r>
      <w:proofErr w:type="spellEnd"/>
      <w:proofErr w:type="gramStart"/>
      <w:r w:rsidRPr="004E237E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 xml:space="preserve"> -- (</w:t>
      </w:r>
      <w:proofErr w:type="spellStart"/>
      <w:proofErr w:type="gramEnd"/>
      <w:r w:rsidRPr="004E237E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световозвращатель</w:t>
      </w:r>
      <w:proofErr w:type="spellEnd"/>
      <w:r w:rsidRPr="004E237E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)</w:t>
      </w:r>
      <w:r w:rsidRPr="004E2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7FCE" w:rsidRPr="00A560A0" w:rsidRDefault="004E237E" w:rsidP="004E2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807FCE"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сегодняшний день реальный способ уберечь ребенка от травмы на неосвещенной дороге. </w:t>
      </w:r>
      <w:proofErr w:type="spellStart"/>
      <w:r w:rsidR="00807FCE"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Фликеры</w:t>
      </w:r>
      <w:proofErr w:type="spellEnd"/>
      <w:r w:rsidR="00807FCE"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отражают свет фар автомобилей и позволяют водителю заметить человека на дороге на расстоянии до 200 метров даже в темное время суток при ближнем свете фар</w:t>
      </w:r>
      <w:r w:rsidR="0080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07FCE"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водитель издалека видит яркую световую точку. Поэтому шансы, что пешеход или велосипедист будут замечены, увеличиваются во много раз. Исследования доказали, что </w:t>
      </w:r>
      <w:proofErr w:type="spellStart"/>
      <w:r w:rsidR="00807FCE"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фликеры</w:t>
      </w:r>
      <w:proofErr w:type="spellEnd"/>
      <w:r w:rsidR="00807FCE"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темноте снижают количество ДТП с участием пешеходов на 80 процентов.</w:t>
      </w:r>
    </w:p>
    <w:p w:rsidR="00807FCE" w:rsidRPr="00366665" w:rsidRDefault="00807FCE" w:rsidP="00807FC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36666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Маленькая подвеска на шнурке или значок на булавке закрепляются на одежде, наклейки - на велосипеде, самокате, рюкзаке, сумке.</w:t>
      </w:r>
      <w:r w:rsidRPr="003666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807FCE" w:rsidRPr="00A560A0" w:rsidRDefault="00807FCE" w:rsidP="00807FC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первый взгляд </w:t>
      </w:r>
      <w:proofErr w:type="spellStart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</w:t>
      </w:r>
      <w:proofErr w:type="spellEnd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выглядит как игрушка. Но его использование, по мнению экспертов по безопасности дорожного движения, снижает детский травматизм на дороге в шесть с половиной раз!</w:t>
      </w:r>
    </w:p>
    <w:p w:rsidR="00807FCE" w:rsidRPr="00A560A0" w:rsidRDefault="00807FCE" w:rsidP="00807FC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только дети, но и взрослые обязаны носить на одежде </w:t>
      </w:r>
      <w:proofErr w:type="spellStart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световозвращатели</w:t>
      </w:r>
      <w:proofErr w:type="spellEnd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темное время суток, причем везде, в том числе и на освещенных улицах, что половина всех травм на дороге происходит в темноте или в сумерках, поэтому </w:t>
      </w:r>
      <w:proofErr w:type="spellStart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световозвращатели</w:t>
      </w:r>
      <w:proofErr w:type="spellEnd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носить и при переходе улицы, и при движении по дороге.</w:t>
      </w:r>
    </w:p>
    <w:p w:rsidR="00807FCE" w:rsidRPr="00A560A0" w:rsidRDefault="00807FCE" w:rsidP="00807FC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Чем больше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флике</w:t>
      </w:r>
      <w:r w:rsidRPr="00A560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ов</w:t>
      </w:r>
      <w:proofErr w:type="spellEnd"/>
      <w:r w:rsidRPr="00A560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тем лучше. Таким образом, самый оптимальный вариант, когда на пешеходе находится 4 </w:t>
      </w:r>
      <w:proofErr w:type="spellStart"/>
      <w:r w:rsidRPr="00A560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фликера</w:t>
      </w:r>
      <w:proofErr w:type="spellEnd"/>
      <w:r w:rsidRPr="00A560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807FCE" w:rsidRPr="00A560A0" w:rsidRDefault="00807FCE" w:rsidP="00807FC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 xml:space="preserve">Какие </w:t>
      </w:r>
      <w:proofErr w:type="spellStart"/>
      <w:r w:rsidRPr="00A560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фликеры</w:t>
      </w:r>
      <w:proofErr w:type="spellEnd"/>
      <w:r w:rsidRPr="00A560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 xml:space="preserve"> самые лучшие?</w:t>
      </w:r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Покупайте </w:t>
      </w:r>
      <w:proofErr w:type="spellStart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фликеры</w:t>
      </w:r>
      <w:proofErr w:type="spellEnd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белого или лимонного цветов. Именно они имеет наиболее оптимальную </w:t>
      </w:r>
      <w:proofErr w:type="spellStart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световозращаемость</w:t>
      </w:r>
      <w:proofErr w:type="spellEnd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того, чтобы пешеход был заметен в темное время суток</w:t>
      </w:r>
      <w:proofErr w:type="gramStart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полагаться только лишь на </w:t>
      </w:r>
      <w:proofErr w:type="spellStart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фликеры</w:t>
      </w:r>
      <w:proofErr w:type="spellEnd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не стоит. Это всего один из способов пассивной защиты пешеходов. Необходимо помнить и о других методах решения проблемы детского дорожно-транспортного травматизма - о воспитании грамотного пешехода. Только в комплексе они смогут обеспечить безопасность детей на наших дорогах.</w:t>
      </w:r>
    </w:p>
    <w:p w:rsidR="00807FCE" w:rsidRPr="00A560A0" w:rsidRDefault="00807FCE" w:rsidP="00807F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A560A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ВАЖНО</w:t>
      </w:r>
    </w:p>
    <w:p w:rsidR="00807FCE" w:rsidRPr="00A560A0" w:rsidRDefault="00807FCE" w:rsidP="00807F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Правильные (сертифицированные) </w:t>
      </w:r>
      <w:proofErr w:type="spellStart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фликеры</w:t>
      </w:r>
      <w:proofErr w:type="spellEnd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807FCE" w:rsidRPr="00A560A0" w:rsidRDefault="00807FCE" w:rsidP="00807F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Видимость - 400 метров</w:t>
      </w:r>
    </w:p>
    <w:p w:rsidR="00807FCE" w:rsidRPr="00A560A0" w:rsidRDefault="00807FCE" w:rsidP="00807F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скорости 90 км/ч </w:t>
      </w:r>
      <w:proofErr w:type="spellStart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</w:t>
      </w:r>
      <w:proofErr w:type="spellEnd"/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светиться 8 секунд</w:t>
      </w:r>
    </w:p>
    <w:p w:rsidR="00807FCE" w:rsidRPr="00A560A0" w:rsidRDefault="00807FCE" w:rsidP="00807F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скорости 60 км/ч - 24 секунд</w:t>
      </w:r>
      <w:r w:rsidR="0085646F" w:rsidRPr="00807FC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D4D9964" wp14:editId="45025A9C">
            <wp:extent cx="3314700" cy="723900"/>
            <wp:effectExtent l="0" t="0" r="0" b="0"/>
            <wp:docPr id="9" name="Рисунок 1" descr="http://www.podolsk-baby.ru/assets/images/ot%207/flik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olsk-baby.ru/assets/images/ot%207/fliker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6" cy="7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807FCE" w:rsidRPr="00A560A0" w:rsidRDefault="00807FCE" w:rsidP="004E237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07FCE" w:rsidRPr="00A560A0" w:rsidRDefault="00807FCE" w:rsidP="00807F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                            </w:t>
      </w:r>
    </w:p>
    <w:p w:rsidR="00807FCE" w:rsidRPr="00A560A0" w:rsidRDefault="00807FCE" w:rsidP="00807FCE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Помните, </w:t>
      </w:r>
      <w:proofErr w:type="spellStart"/>
      <w:r w:rsidRPr="00A560A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фликер</w:t>
      </w:r>
      <w:proofErr w:type="spellEnd"/>
      <w:r w:rsidRPr="00A560A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не освобождает Вас от соблюдения</w:t>
      </w:r>
    </w:p>
    <w:p w:rsidR="00807FCE" w:rsidRPr="00A560A0" w:rsidRDefault="00807FCE" w:rsidP="00807FCE">
      <w:pPr>
        <w:shd w:val="clear" w:color="auto" w:fill="FFFFFF"/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A560A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Правил дорожного движения!</w:t>
      </w:r>
    </w:p>
    <w:p w:rsidR="00807FCE" w:rsidRDefault="004E237E" w:rsidP="004E237E">
      <w:pPr>
        <w:rPr>
          <w:rFonts w:ascii="Times New Roman" w:hAnsi="Times New Roman" w:cs="Times New Roman"/>
          <w:color w:val="C00000"/>
          <w:sz w:val="32"/>
          <w:szCs w:val="32"/>
          <w:u w:val="single"/>
        </w:rPr>
      </w:pPr>
      <w:r w:rsidRPr="004E237E">
        <w:rPr>
          <w:rFonts w:ascii="Times New Roman" w:hAnsi="Times New Roman" w:cs="Times New Roman"/>
          <w:noProof/>
          <w:color w:val="C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2038350" cy="2805430"/>
            <wp:effectExtent l="0" t="0" r="0" b="0"/>
            <wp:wrapSquare wrapText="bothSides"/>
            <wp:docPr id="12" name="Рисунок 7" descr="http://avtomanual.com/uploads/posts/2011-03/1299932128_po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tomanual.com/uploads/posts/2011-03/1299932128_pom1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37E">
        <w:rPr>
          <w:rFonts w:ascii="Times New Roman" w:hAnsi="Times New Roman" w:cs="Times New Roman"/>
          <w:color w:val="C00000"/>
          <w:sz w:val="32"/>
          <w:szCs w:val="32"/>
          <w:u w:val="single"/>
        </w:rPr>
        <w:t>Первая доврачебная помощь при ДТП</w:t>
      </w:r>
    </w:p>
    <w:p w:rsidR="00CA22DF" w:rsidRDefault="00FD0A89" w:rsidP="00CA22DF">
      <w:pPr>
        <w:rPr>
          <w:rFonts w:ascii="Times New Roman" w:hAnsi="Times New Roman" w:cs="Times New Roman"/>
          <w:sz w:val="28"/>
          <w:szCs w:val="28"/>
        </w:rPr>
      </w:pPr>
      <w:r w:rsidRPr="00FD0A89">
        <w:rPr>
          <w:rFonts w:ascii="Times New Roman" w:hAnsi="Times New Roman" w:cs="Times New Roman"/>
          <w:sz w:val="28"/>
          <w:szCs w:val="28"/>
        </w:rPr>
        <w:t>Если пострадавший без сознания, убедитесь в проходимости дыхательных путей и обеспечивайте ее до извлечения из автомобиля.  Если человек находится в тяжелом</w:t>
      </w:r>
      <w:r w:rsidR="00CA22DF">
        <w:rPr>
          <w:rFonts w:ascii="Times New Roman" w:hAnsi="Times New Roman" w:cs="Times New Roman"/>
          <w:sz w:val="28"/>
          <w:szCs w:val="28"/>
        </w:rPr>
        <w:t xml:space="preserve">  </w:t>
      </w:r>
      <w:r w:rsidRPr="00FD0A89">
        <w:rPr>
          <w:rFonts w:ascii="Times New Roman" w:hAnsi="Times New Roman" w:cs="Times New Roman"/>
          <w:sz w:val="28"/>
          <w:szCs w:val="28"/>
        </w:rPr>
        <w:t xml:space="preserve"> состоянии (остановка дыхания и кровообращения, сдавливание тела, кровотечение и т. д.) или может получить новые повреждения, необходимо немедленно извлечь его из автомобиля</w:t>
      </w:r>
    </w:p>
    <w:p w:rsidR="00CA22DF" w:rsidRPr="00CA22DF" w:rsidRDefault="00CA22DF" w:rsidP="00CA22DF">
      <w:pPr>
        <w:rPr>
          <w:rFonts w:ascii="Times New Roman" w:hAnsi="Times New Roman" w:cs="Times New Roman"/>
          <w:sz w:val="28"/>
          <w:szCs w:val="28"/>
        </w:rPr>
      </w:pPr>
      <w:r w:rsidRPr="00CA22DF">
        <w:rPr>
          <w:rFonts w:ascii="Times New Roman" w:hAnsi="Times New Roman" w:cs="Times New Roman"/>
          <w:sz w:val="28"/>
          <w:szCs w:val="28"/>
        </w:rPr>
        <w:t>Аварии на дорогах ежегодно уносят жизни сотен тысяч людей. По статистике только20 % из них гибнут от травм несовместимых с жизнью. Остальные люди погибают из-за бездействия окружающих или из-за неправильно проведенных медицинских манипуляций.</w:t>
      </w:r>
      <w:r w:rsidRPr="00CA22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9" w:history="1">
        <w:r w:rsidRPr="00CA22DF">
          <w:rPr>
            <w:rStyle w:val="a8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Первая помощь</w:t>
        </w:r>
      </w:hyperlink>
      <w:r w:rsidRPr="00CA22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A22DF">
        <w:rPr>
          <w:rFonts w:ascii="Times New Roman" w:hAnsi="Times New Roman" w:cs="Times New Roman"/>
          <w:sz w:val="28"/>
          <w:szCs w:val="28"/>
        </w:rPr>
        <w:t>при ДТП должна быть оказана водителями, проезжающими мимо, или прохожими. При аварии на трассе пострадавший может находиться не только в машине, но и лежать на дороге, поэтому алгоритм оказания помощи различается.</w:t>
      </w:r>
    </w:p>
    <w:p w:rsidR="00CA22DF" w:rsidRPr="00CA22DF" w:rsidRDefault="00CA22DF" w:rsidP="00CA22DF">
      <w:pPr>
        <w:pStyle w:val="3"/>
        <w:spacing w:before="0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CA22DF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Первая помощь пешеходу</w:t>
      </w:r>
    </w:p>
    <w:p w:rsidR="00CA22DF" w:rsidRPr="00CA22DF" w:rsidRDefault="00CA22DF" w:rsidP="00CA22DF">
      <w:pPr>
        <w:pStyle w:val="a6"/>
        <w:spacing w:before="150" w:beforeAutospacing="0" w:after="150" w:afterAutospacing="0"/>
        <w:jc w:val="both"/>
        <w:textAlignment w:val="baseline"/>
        <w:rPr>
          <w:sz w:val="28"/>
          <w:szCs w:val="28"/>
        </w:rPr>
      </w:pPr>
      <w:r w:rsidRPr="00CA22DF">
        <w:rPr>
          <w:sz w:val="28"/>
          <w:szCs w:val="28"/>
        </w:rPr>
        <w:t>Пешеход может быть сбит мчащейся на высокой скорости машиной, в момент столкновения с автомобилем он получает несколько различных травм. Капот машины ударяет его по бедру, затем человек переворачивается, падает на асфальт и получает удар по голове и шеи. Естественно это один из вариантов получения сочетанных травм. После такого ДТП алгоритм действия окружающих должен быть следующим:</w:t>
      </w:r>
    </w:p>
    <w:p w:rsidR="00CA22DF" w:rsidRPr="00CA22DF" w:rsidRDefault="00CA22DF" w:rsidP="00CA22DF">
      <w:pPr>
        <w:numPr>
          <w:ilvl w:val="0"/>
          <w:numId w:val="9"/>
        </w:numPr>
        <w:spacing w:after="0" w:line="371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CA22DF">
        <w:rPr>
          <w:rFonts w:ascii="Times New Roman" w:hAnsi="Times New Roman" w:cs="Times New Roman"/>
          <w:sz w:val="28"/>
          <w:szCs w:val="28"/>
        </w:rPr>
        <w:t>Вызвать скорую</w:t>
      </w:r>
      <w:r w:rsidR="00E70C10">
        <w:rPr>
          <w:rFonts w:ascii="Times New Roman" w:hAnsi="Times New Roman" w:cs="Times New Roman"/>
          <w:sz w:val="28"/>
          <w:szCs w:val="28"/>
        </w:rPr>
        <w:t xml:space="preserve"> помощь</w:t>
      </w:r>
      <w:r w:rsidRPr="00CA22DF">
        <w:rPr>
          <w:rFonts w:ascii="Times New Roman" w:hAnsi="Times New Roman" w:cs="Times New Roman"/>
          <w:sz w:val="28"/>
          <w:szCs w:val="28"/>
        </w:rPr>
        <w:t>, попросив об этом окружающих.</w:t>
      </w:r>
    </w:p>
    <w:p w:rsidR="00CA22DF" w:rsidRPr="00CA22DF" w:rsidRDefault="00CA22DF" w:rsidP="00CA22DF">
      <w:pPr>
        <w:numPr>
          <w:ilvl w:val="0"/>
          <w:numId w:val="9"/>
        </w:numPr>
        <w:spacing w:after="0" w:line="371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CA22DF">
        <w:rPr>
          <w:rFonts w:ascii="Times New Roman" w:hAnsi="Times New Roman" w:cs="Times New Roman"/>
          <w:sz w:val="28"/>
          <w:szCs w:val="28"/>
        </w:rPr>
        <w:t>Место аварии нужно огородить от проезжающих машин.</w:t>
      </w:r>
    </w:p>
    <w:p w:rsidR="00CA22DF" w:rsidRDefault="00CA22DF" w:rsidP="00CA22DF">
      <w:pPr>
        <w:numPr>
          <w:ilvl w:val="0"/>
          <w:numId w:val="9"/>
        </w:numPr>
        <w:spacing w:after="0" w:line="371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CA22DF">
        <w:rPr>
          <w:rFonts w:ascii="Times New Roman" w:hAnsi="Times New Roman" w:cs="Times New Roman"/>
          <w:sz w:val="28"/>
          <w:szCs w:val="28"/>
        </w:rPr>
        <w:t>Если пострадавший без сознания нужно попытаться определить пульс и дыхание. Если их нет, человека переворачивают на спину и делают массаж сердца и искусственн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A22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вентиляцию </w:t>
      </w:r>
      <w:r w:rsidRPr="00CA22DF">
        <w:rPr>
          <w:rFonts w:ascii="Times New Roman" w:hAnsi="Times New Roman" w:cs="Times New Roman"/>
          <w:sz w:val="28"/>
          <w:szCs w:val="28"/>
        </w:rPr>
        <w:t>легких до приезда медиков.</w:t>
      </w:r>
    </w:p>
    <w:p w:rsidR="00CA22DF" w:rsidRDefault="00CA22DF" w:rsidP="00CA22DF">
      <w:pPr>
        <w:spacing w:after="0" w:line="371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:rsidR="00CA22DF" w:rsidRPr="00CA22DF" w:rsidRDefault="00CA22DF" w:rsidP="00CA22DF">
      <w:pPr>
        <w:pStyle w:val="a6"/>
        <w:shd w:val="clear" w:color="auto" w:fill="FFFFFF"/>
        <w:spacing w:before="0" w:beforeAutospacing="0" w:after="225" w:afterAutospacing="0" w:line="315" w:lineRule="atLeast"/>
        <w:ind w:left="720"/>
        <w:jc w:val="both"/>
        <w:rPr>
          <w:b/>
          <w:sz w:val="28"/>
          <w:szCs w:val="28"/>
          <w:u w:val="single"/>
        </w:rPr>
      </w:pPr>
      <w:r w:rsidRPr="00CA22DF">
        <w:rPr>
          <w:rStyle w:val="a7"/>
          <w:b w:val="0"/>
          <w:sz w:val="28"/>
          <w:szCs w:val="28"/>
          <w:u w:val="single"/>
        </w:rPr>
        <w:t>Техника проведения реанимационных мероприятий</w:t>
      </w:r>
    </w:p>
    <w:p w:rsidR="00CA22DF" w:rsidRDefault="00CA22DF" w:rsidP="00CA22DF">
      <w:pPr>
        <w:pStyle w:val="a6"/>
        <w:shd w:val="clear" w:color="auto" w:fill="FFFFFF"/>
        <w:spacing w:before="0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CA22DF">
        <w:rPr>
          <w:sz w:val="28"/>
          <w:szCs w:val="28"/>
        </w:rPr>
        <w:t xml:space="preserve">ПОМНИТЕ! </w:t>
      </w:r>
      <w:proofErr w:type="gramStart"/>
      <w:r w:rsidRPr="00CA22DF">
        <w:rPr>
          <w:sz w:val="28"/>
          <w:szCs w:val="28"/>
        </w:rPr>
        <w:t>Если больной без сознания, но дыхание и сердцебиение сохранены, то его как единое целое (зафиксировав шейный отдел позвоночника руками или воротником), нужно перевернуть на живот и постоянно следить за проходимостью дыхательных путей, дыханием и сердцебиением.</w:t>
      </w:r>
      <w:proofErr w:type="gramEnd"/>
      <w:r w:rsidRPr="00CA22DF">
        <w:rPr>
          <w:sz w:val="28"/>
          <w:szCs w:val="28"/>
        </w:rPr>
        <w:t xml:space="preserve"> В случае нарушения этих функций немедленно приступать к проведению реанимационных мероприятий. Если помощь оказывается одним человеком, на 2 вдоха — 15 сжатий, если двумя — на 1 вдох 5 сжатий. Постоянно контролируйте состояние больного: сужение </w:t>
      </w:r>
      <w:r w:rsidRPr="00CA22DF">
        <w:rPr>
          <w:sz w:val="28"/>
          <w:szCs w:val="28"/>
        </w:rPr>
        <w:lastRenderedPageBreak/>
        <w:t>зрачка на свет, появление пульса на сонной артерии, улучшение цвета кожи, самостоятельное дыхание. Все это свидетельствует об эффективной реанимации.</w:t>
      </w:r>
    </w:p>
    <w:p w:rsidR="00CA22DF" w:rsidRPr="00CA22DF" w:rsidRDefault="00CA22DF" w:rsidP="00CA22DF">
      <w:pPr>
        <w:pStyle w:val="a6"/>
        <w:shd w:val="clear" w:color="auto" w:fill="FFFFFF"/>
        <w:spacing w:before="0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CA22DF">
        <w:rPr>
          <w:sz w:val="28"/>
          <w:szCs w:val="28"/>
        </w:rPr>
        <w:t>Если у человека есть дыхание, то трогать его и переворачивать до приезда скорой нельзя. Исключением является сильное кровотечение и рвота.</w:t>
      </w:r>
    </w:p>
    <w:p w:rsidR="00CA22DF" w:rsidRPr="00CA22DF" w:rsidRDefault="00CA22DF" w:rsidP="00CA22DF">
      <w:pPr>
        <w:numPr>
          <w:ilvl w:val="0"/>
          <w:numId w:val="9"/>
        </w:numPr>
        <w:spacing w:after="0" w:line="371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CA22DF">
        <w:rPr>
          <w:rFonts w:ascii="Times New Roman" w:hAnsi="Times New Roman" w:cs="Times New Roman"/>
          <w:sz w:val="28"/>
          <w:szCs w:val="28"/>
        </w:rPr>
        <w:t>При кровотечении его останавливают подручными средствами.</w:t>
      </w:r>
    </w:p>
    <w:p w:rsidR="00CA22DF" w:rsidRPr="00CA22DF" w:rsidRDefault="00CA22DF" w:rsidP="00CA22DF">
      <w:pPr>
        <w:numPr>
          <w:ilvl w:val="0"/>
          <w:numId w:val="9"/>
        </w:numPr>
        <w:spacing w:after="0" w:line="371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CA22DF">
        <w:rPr>
          <w:rFonts w:ascii="Times New Roman" w:hAnsi="Times New Roman" w:cs="Times New Roman"/>
          <w:sz w:val="28"/>
          <w:szCs w:val="28"/>
        </w:rPr>
        <w:t>При появлении рвоты пострадавшего укладывают на бок во избежание аспирации.</w:t>
      </w:r>
    </w:p>
    <w:p w:rsidR="00CA22DF" w:rsidRPr="00CA22DF" w:rsidRDefault="00CA22DF" w:rsidP="00CA22DF">
      <w:pPr>
        <w:pStyle w:val="a6"/>
        <w:spacing w:before="150" w:beforeAutospacing="0" w:after="150" w:afterAutospacing="0"/>
        <w:jc w:val="both"/>
        <w:textAlignment w:val="baseline"/>
        <w:rPr>
          <w:sz w:val="28"/>
          <w:szCs w:val="28"/>
        </w:rPr>
      </w:pPr>
      <w:proofErr w:type="gramStart"/>
      <w:r w:rsidRPr="00CA22DF">
        <w:rPr>
          <w:sz w:val="28"/>
          <w:szCs w:val="28"/>
        </w:rPr>
        <w:t xml:space="preserve">Действия при </w:t>
      </w:r>
      <w:r>
        <w:rPr>
          <w:sz w:val="28"/>
          <w:szCs w:val="28"/>
        </w:rPr>
        <w:t xml:space="preserve"> </w:t>
      </w:r>
      <w:r w:rsidRPr="00CA22DF">
        <w:rPr>
          <w:sz w:val="28"/>
          <w:szCs w:val="28"/>
        </w:rPr>
        <w:t>ДТП не должны причинить вреда травмированному, поэтому без особых причин трогать его не рекомендуется.</w:t>
      </w:r>
      <w:proofErr w:type="gramEnd"/>
      <w:r w:rsidRPr="00CA22DF">
        <w:rPr>
          <w:sz w:val="28"/>
          <w:szCs w:val="28"/>
        </w:rPr>
        <w:t xml:space="preserve"> Без специальных приспособлений и жестких фиксаторов можно больше сместить сломанные позвонки, тем самым способствуя появлению осложнений и усилению травматического шока. Пострадавшего необходимо укрыть, особенно это касается холодного времени года.</w:t>
      </w:r>
    </w:p>
    <w:p w:rsidR="004E237E" w:rsidRDefault="005D7A0B" w:rsidP="004E237E">
      <w:pPr>
        <w:rPr>
          <w:rFonts w:ascii="Times New Roman" w:hAnsi="Times New Roman" w:cs="Times New Roman"/>
          <w:sz w:val="28"/>
          <w:szCs w:val="28"/>
        </w:rPr>
      </w:pPr>
      <w:r w:rsidRPr="005D7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094752"/>
            <wp:effectExtent l="0" t="0" r="0" b="0"/>
            <wp:docPr id="25" name="Рисунок 1" descr="http://predskazat-sudbu.ru/uploads/posts/2014-12/minzdrav-vypustil-materialy-dlya-detey-o-pomoschi-pri-dtp_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dskazat-sudbu.ru/uploads/posts/2014-12/minzdrav-vypustil-materialy-dlya-detey-o-pomoschi-pri-dtp_95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43" cy="209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39" w:rsidRDefault="0085646F" w:rsidP="008F1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                                                                    </w:t>
      </w:r>
      <w:r w:rsidRPr="0013202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Конкурс 1 «Самый внимательный»</w:t>
      </w:r>
      <w:r w:rsidRPr="008F1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FD482B9" wp14:editId="06A7CF26">
            <wp:simplePos x="0" y="0"/>
            <wp:positionH relativeFrom="column">
              <wp:posOffset>-53975</wp:posOffset>
            </wp:positionH>
            <wp:positionV relativeFrom="paragraph">
              <wp:posOffset>238760</wp:posOffset>
            </wp:positionV>
            <wp:extent cx="2714625" cy="1539240"/>
            <wp:effectExtent l="76200" t="76200" r="123825" b="118110"/>
            <wp:wrapSquare wrapText="bothSides"/>
            <wp:docPr id="20" name="Рисунок 14" descr="C:\Users\K\Desktop\пдд2015\фото пдд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esktop\пдд2015\фото пдд\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14274" r="3031" b="11092"/>
                    <a:stretch/>
                  </pic:blipFill>
                  <pic:spPr bwMode="auto">
                    <a:xfrm>
                      <a:off x="0" y="0"/>
                      <a:ext cx="2714625" cy="1539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22B" w:rsidRPr="00132029" w:rsidRDefault="003F722B" w:rsidP="003F722B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0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ритмичную музыку ведущий показывает сигналы светофора, а участники должны выполнять соответствующие цвету движения (красный – стоять, желтый – прыгать, зеленый – бег на месте).</w:t>
      </w:r>
    </w:p>
    <w:p w:rsidR="003F722B" w:rsidRPr="00132029" w:rsidRDefault="003F722B" w:rsidP="003F722B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0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722B" w:rsidRPr="00132029" w:rsidRDefault="003F722B" w:rsidP="003F722B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02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Конкурс </w:t>
      </w:r>
      <w:r w:rsidR="00132029" w:rsidRPr="0013202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2</w:t>
      </w:r>
      <w:r w:rsidRPr="00132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32029" w:rsidRPr="00132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 быстрее нарисует знак ПДД и объяснит</w:t>
      </w:r>
    </w:p>
    <w:p w:rsidR="003F722B" w:rsidRPr="00132029" w:rsidRDefault="003F722B" w:rsidP="003F722B">
      <w:pPr>
        <w:spacing w:after="0" w:line="30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02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Конкурс </w:t>
      </w:r>
      <w:r w:rsidR="00132029" w:rsidRPr="0013202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3</w:t>
      </w:r>
      <w:r w:rsidRPr="00132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«спрятавшиеся слова» </w:t>
      </w:r>
    </w:p>
    <w:p w:rsidR="003F722B" w:rsidRPr="00132029" w:rsidRDefault="003F722B" w:rsidP="003F722B">
      <w:pPr>
        <w:spacing w:after="0" w:line="30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Попробуйте составить не менее пяти слов из букв входящих в слова</w:t>
      </w:r>
    </w:p>
    <w:p w:rsidR="003F722B" w:rsidRPr="00132029" w:rsidRDefault="003F722B" w:rsidP="003F722B">
      <w:pPr>
        <w:spacing w:after="0" w:line="30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тротуар</w:t>
      </w:r>
    </w:p>
    <w:p w:rsidR="003F722B" w:rsidRPr="00132029" w:rsidRDefault="003F722B" w:rsidP="003F722B">
      <w:pPr>
        <w:spacing w:after="0" w:line="30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-обочина</w:t>
      </w:r>
    </w:p>
    <w:p w:rsidR="003F722B" w:rsidRPr="00132029" w:rsidRDefault="003F722B" w:rsidP="003F722B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029" w:rsidRPr="00132029" w:rsidRDefault="00132029" w:rsidP="00132029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132029">
        <w:rPr>
          <w:rStyle w:val="c2"/>
          <w:bCs/>
          <w:iCs/>
          <w:sz w:val="28"/>
          <w:szCs w:val="28"/>
          <w:u w:val="single"/>
        </w:rPr>
        <w:t>Игра «Светофор».</w:t>
      </w:r>
    </w:p>
    <w:p w:rsidR="00132029" w:rsidRPr="00132029" w:rsidRDefault="00132029" w:rsidP="00132029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2029">
        <w:rPr>
          <w:rStyle w:val="c2"/>
          <w:iCs/>
          <w:sz w:val="28"/>
          <w:szCs w:val="28"/>
        </w:rPr>
        <w:lastRenderedPageBreak/>
        <w:t xml:space="preserve">Все участники встают в колонну по одному, взявшись за туловище впереди </w:t>
      </w:r>
      <w:proofErr w:type="gramStart"/>
      <w:r w:rsidRPr="00132029">
        <w:rPr>
          <w:rStyle w:val="c2"/>
          <w:iCs/>
          <w:sz w:val="28"/>
          <w:szCs w:val="28"/>
        </w:rPr>
        <w:t>стоящего</w:t>
      </w:r>
      <w:proofErr w:type="gramEnd"/>
      <w:r w:rsidRPr="00132029">
        <w:rPr>
          <w:rStyle w:val="c2"/>
          <w:iCs/>
          <w:sz w:val="28"/>
          <w:szCs w:val="28"/>
        </w:rPr>
        <w:t>, руки сцеплены в замок. По команде ведущего все одновременно делают шаг или маленький прыжок в соответствии с цветом:</w:t>
      </w:r>
    </w:p>
    <w:p w:rsidR="005E1BBB" w:rsidRDefault="008F1839" w:rsidP="00132029">
      <w:pPr>
        <w:pStyle w:val="c7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118745</wp:posOffset>
            </wp:positionV>
            <wp:extent cx="3241040" cy="1838325"/>
            <wp:effectExtent l="95250" t="57150" r="73660" b="600075"/>
            <wp:wrapNone/>
            <wp:docPr id="19" name="Рисунок 14" descr="C:\Users\K\Desktop\пдд2015\фото пдд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esktop\пдд2015\фото пдд\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14274" r="3031" b="11092"/>
                    <a:stretch/>
                  </pic:blipFill>
                  <pic:spPr bwMode="auto">
                    <a:xfrm>
                      <a:off x="0" y="0"/>
                      <a:ext cx="3241040" cy="1838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2029" w:rsidRPr="00132029">
        <w:rPr>
          <w:rStyle w:val="c2"/>
          <w:iCs/>
          <w:sz w:val="28"/>
          <w:szCs w:val="28"/>
        </w:rPr>
        <w:t>Желтый – вправо,</w:t>
      </w:r>
      <w:r w:rsidR="00132029" w:rsidRPr="00132029">
        <w:rPr>
          <w:iCs/>
          <w:sz w:val="28"/>
          <w:szCs w:val="28"/>
        </w:rPr>
        <w:br/>
      </w:r>
      <w:r w:rsidR="00132029" w:rsidRPr="00132029">
        <w:rPr>
          <w:rStyle w:val="c2"/>
          <w:iCs/>
          <w:sz w:val="28"/>
          <w:szCs w:val="28"/>
        </w:rPr>
        <w:t>Зеленый – вперед,</w:t>
      </w:r>
      <w:r w:rsidR="00132029" w:rsidRPr="00132029">
        <w:rPr>
          <w:iCs/>
          <w:sz w:val="28"/>
          <w:szCs w:val="28"/>
        </w:rPr>
        <w:br/>
      </w:r>
      <w:r w:rsidR="00132029" w:rsidRPr="00132029">
        <w:rPr>
          <w:rStyle w:val="c2"/>
          <w:iCs/>
          <w:sz w:val="28"/>
          <w:szCs w:val="28"/>
        </w:rPr>
        <w:t>Красный – назад.</w:t>
      </w:r>
    </w:p>
    <w:p w:rsidR="008F1839" w:rsidRDefault="008F1839" w:rsidP="00132029">
      <w:pPr>
        <w:pStyle w:val="c7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</w:p>
    <w:p w:rsidR="008F1839" w:rsidRPr="0085646F" w:rsidRDefault="005E1BBB" w:rsidP="0085646F">
      <w:pPr>
        <w:shd w:val="clear" w:color="auto" w:fill="FFFFFF"/>
        <w:spacing w:after="0" w:line="240" w:lineRule="auto"/>
        <w:ind w:firstLine="540"/>
        <w:jc w:val="both"/>
        <w:rPr>
          <w:rStyle w:val="c2"/>
          <w:rFonts w:eastAsia="Times New Roman" w:cs="Aharoni"/>
          <w:color w:val="C00000"/>
          <w:sz w:val="36"/>
          <w:szCs w:val="36"/>
          <w:lang w:eastAsia="ru-RU"/>
        </w:rPr>
      </w:pP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То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,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чему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и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,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главное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,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как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хорошо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мы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научим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ребенка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,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какие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навыки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безопасного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поведения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на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улице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привьем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ему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,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и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будет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оберегать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его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всю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 xml:space="preserve"> </w:t>
      </w:r>
      <w:r w:rsidRPr="00980597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жизнь</w:t>
      </w:r>
      <w:r w:rsidRPr="00980597">
        <w:rPr>
          <w:rFonts w:ascii="Agency FB" w:eastAsia="Times New Roman" w:hAnsi="Agency FB" w:cs="Aharoni"/>
          <w:color w:val="C00000"/>
          <w:sz w:val="36"/>
          <w:szCs w:val="36"/>
          <w:lang w:eastAsia="ru-RU"/>
        </w:rPr>
        <w:t>.</w:t>
      </w:r>
    </w:p>
    <w:p w:rsidR="0098416A" w:rsidRPr="0085646F" w:rsidRDefault="0085646F" w:rsidP="0085646F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iCs/>
          <w:color w:val="1F497D" w:themeColor="text2"/>
          <w:sz w:val="36"/>
          <w:szCs w:val="36"/>
        </w:rPr>
      </w:pPr>
      <w:r>
        <w:rPr>
          <w:rStyle w:val="c2"/>
          <w:iCs/>
          <w:color w:val="1F497D" w:themeColor="text2"/>
          <w:sz w:val="36"/>
          <w:szCs w:val="36"/>
        </w:rPr>
        <w:t>Спасибо за внимание</w:t>
      </w:r>
    </w:p>
    <w:p w:rsidR="0098416A" w:rsidRPr="0085646F" w:rsidRDefault="0098416A" w:rsidP="0085646F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C6F06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Анкета</w:t>
      </w:r>
    </w:p>
    <w:p w:rsidR="0098416A" w:rsidRPr="008C6F06" w:rsidRDefault="0098416A" w:rsidP="00984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  родителей по</w:t>
      </w:r>
      <w:r w:rsidRPr="008C6F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C6F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предупреждению детского дорожно-транспортного травматизма.</w:t>
      </w:r>
    </w:p>
    <w:p w:rsidR="0098416A" w:rsidRPr="008C6F06" w:rsidRDefault="0098416A" w:rsidP="0098416A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ФИО родителя:</w:t>
      </w:r>
    </w:p>
    <w:p w:rsidR="0098416A" w:rsidRPr="008C6F06" w:rsidRDefault="0098416A" w:rsidP="0098416A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16A" w:rsidRPr="008C6F06" w:rsidRDefault="0098416A" w:rsidP="0098416A">
      <w:pPr>
        <w:numPr>
          <w:ilvl w:val="0"/>
          <w:numId w:val="14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какой стороне дороги надо идти, если нет тротуара? Знает ли об этом Ваш ребенок?</w:t>
      </w:r>
    </w:p>
    <w:p w:rsidR="0098416A" w:rsidRPr="008C6F06" w:rsidRDefault="0098416A" w:rsidP="0098416A">
      <w:pPr>
        <w:numPr>
          <w:ilvl w:val="0"/>
          <w:numId w:val="15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надо сделать, прежде чем переходить улицу? Знает ли об этом Ваш ребенок?</w:t>
      </w:r>
    </w:p>
    <w:p w:rsidR="0098416A" w:rsidRPr="008C6F06" w:rsidRDefault="0098416A" w:rsidP="0098416A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</w:t>
      </w:r>
    </w:p>
    <w:p w:rsidR="0098416A" w:rsidRPr="008C6F06" w:rsidRDefault="0098416A" w:rsidP="0098416A">
      <w:pPr>
        <w:numPr>
          <w:ilvl w:val="0"/>
          <w:numId w:val="16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переходить улицу с двусторонним движением? Знает ли об этом Ваш ребенок?</w:t>
      </w:r>
    </w:p>
    <w:p w:rsidR="0098416A" w:rsidRPr="008C6F06" w:rsidRDefault="0098416A" w:rsidP="0098416A">
      <w:pPr>
        <w:numPr>
          <w:ilvl w:val="0"/>
          <w:numId w:val="17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еще называется «зебра»? Для чего она нужна?</w:t>
      </w:r>
    </w:p>
    <w:p w:rsidR="0098416A" w:rsidRPr="008C6F06" w:rsidRDefault="0098416A" w:rsidP="0098416A">
      <w:pPr>
        <w:numPr>
          <w:ilvl w:val="0"/>
          <w:numId w:val="18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стороны обходить автобус, стоящий на остановке? А трамвай?</w:t>
      </w:r>
    </w:p>
    <w:p w:rsidR="0098416A" w:rsidRPr="008C6F06" w:rsidRDefault="0098416A" w:rsidP="0098416A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</w:t>
      </w:r>
    </w:p>
    <w:p w:rsidR="0098416A" w:rsidRPr="008C6F06" w:rsidRDefault="0098416A" w:rsidP="0098416A">
      <w:pPr>
        <w:numPr>
          <w:ilvl w:val="0"/>
          <w:numId w:val="19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машины имеют право проезда на красный свет светофора?</w:t>
      </w:r>
    </w:p>
    <w:p w:rsidR="0098416A" w:rsidRPr="008C6F06" w:rsidRDefault="0098416A" w:rsidP="0098416A">
      <w:pPr>
        <w:numPr>
          <w:ilvl w:val="0"/>
          <w:numId w:val="20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Используете ли Вы прогулки по городу для ознакомления ребенка с правилами поведения на дорогах?</w:t>
      </w:r>
    </w:p>
    <w:p w:rsidR="0098416A" w:rsidRPr="008C6F06" w:rsidRDefault="0098416A" w:rsidP="0098416A">
      <w:pPr>
        <w:numPr>
          <w:ilvl w:val="0"/>
          <w:numId w:val="21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Являетесь ли Вы примером для Вашего ребенка на улице? Например, при переходе улицы?</w:t>
      </w:r>
    </w:p>
    <w:p w:rsidR="0098416A" w:rsidRPr="008C6F06" w:rsidRDefault="0098416A" w:rsidP="0098416A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</w:t>
      </w:r>
    </w:p>
    <w:p w:rsidR="0098416A" w:rsidRPr="0085646F" w:rsidRDefault="0098416A" w:rsidP="0085646F">
      <w:pPr>
        <w:numPr>
          <w:ilvl w:val="0"/>
          <w:numId w:val="22"/>
        </w:numPr>
        <w:shd w:val="clear" w:color="auto" w:fill="FFFFFF"/>
        <w:spacing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Ваш ребенок попытается перебежать улицу перед близко идущим троллейбусом, как Вы объясните ему, что это нельзя делать?</w:t>
      </w:r>
    </w:p>
    <w:p w:rsidR="0098416A" w:rsidRPr="008C6F06" w:rsidRDefault="0098416A" w:rsidP="0098416A">
      <w:pPr>
        <w:numPr>
          <w:ilvl w:val="0"/>
          <w:numId w:val="23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объясните ребенку, почему нельзя высовываться в автобусе, выставлять руки, выбрасывать мусор в окно?</w:t>
      </w:r>
    </w:p>
    <w:p w:rsidR="0098416A" w:rsidRPr="008C6F06" w:rsidRDefault="0098416A" w:rsidP="0098416A">
      <w:pPr>
        <w:numPr>
          <w:ilvl w:val="0"/>
          <w:numId w:val="24"/>
        </w:num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купили велосипед своему ребенку, о каких правилах вы ему расскажите?</w:t>
      </w:r>
    </w:p>
    <w:p w:rsidR="0098416A" w:rsidRPr="008C6F06" w:rsidRDefault="0098416A" w:rsidP="0098416A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</w:t>
      </w:r>
    </w:p>
    <w:p w:rsidR="0098416A" w:rsidRPr="0085646F" w:rsidRDefault="0098416A" w:rsidP="0085646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Какие советы и предложения Вы можете дать детскому саду по обучению де</w:t>
      </w:r>
      <w:r w:rsidR="00856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правилам дорожного движения</w:t>
      </w:r>
    </w:p>
    <w:p w:rsidR="0098416A" w:rsidRPr="0085646F" w:rsidRDefault="0085646F" w:rsidP="0085646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  <w:r w:rsidRPr="008C6F0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C02591E" wp14:editId="212195EA">
            <wp:simplePos x="0" y="0"/>
            <wp:positionH relativeFrom="column">
              <wp:posOffset>13335</wp:posOffset>
            </wp:positionH>
            <wp:positionV relativeFrom="paragraph">
              <wp:posOffset>-216535</wp:posOffset>
            </wp:positionV>
            <wp:extent cx="1790700" cy="2057400"/>
            <wp:effectExtent l="0" t="0" r="0" b="0"/>
            <wp:wrapSquare wrapText="bothSides"/>
            <wp:docPr id="22" name="Рисунок 10" descr="kartinki-pro-pdd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tinki-pro-pdd-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16A" w:rsidRPr="0085646F" w:rsidRDefault="0098416A" w:rsidP="0098416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8059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85646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    </w:t>
      </w:r>
    </w:p>
    <w:p w:rsidR="0098416A" w:rsidRDefault="0098416A" w:rsidP="0098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8416A" w:rsidRPr="008C6F06" w:rsidRDefault="0098416A" w:rsidP="00984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ПАМЯТКА</w:t>
      </w:r>
    </w:p>
    <w:p w:rsidR="0098416A" w:rsidRPr="008C6F06" w:rsidRDefault="0098416A" w:rsidP="008564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РОДИТЕЛЯМ И ДЕТЯМ ПО ПДД</w:t>
      </w:r>
    </w:p>
    <w:p w:rsidR="0098416A" w:rsidRPr="008C6F06" w:rsidRDefault="0098416A" w:rsidP="00984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переходе проезжей части:</w:t>
      </w:r>
    </w:p>
    <w:p w:rsidR="0098416A" w:rsidRPr="008C6F06" w:rsidRDefault="0098416A" w:rsidP="0098416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населенных пунктах переходите дорогу только по пешеходным переходам.</w:t>
      </w:r>
    </w:p>
    <w:p w:rsidR="0098416A" w:rsidRPr="008C6F06" w:rsidRDefault="0098416A" w:rsidP="0098416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Идите только на зеленый  сигнал светофора, даже если нет машин</w:t>
      </w:r>
    </w:p>
    <w:p w:rsidR="0098416A" w:rsidRPr="008C6F06" w:rsidRDefault="0098416A" w:rsidP="0098416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 на проезжую часть, все внимание уделяйте движущемуся транспорту.</w:t>
      </w:r>
    </w:p>
    <w:p w:rsidR="0098416A" w:rsidRPr="008C6F06" w:rsidRDefault="0098416A" w:rsidP="0098416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Переходите дорогу спокойно.</w:t>
      </w:r>
    </w:p>
    <w:p w:rsidR="0098416A" w:rsidRPr="008C6F06" w:rsidRDefault="0098416A" w:rsidP="0098416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выходите на проезжую часть с ребенком из-за транспорта или кустов, осмотрев предварительно улицу.</w:t>
      </w:r>
    </w:p>
    <w:p w:rsidR="0098416A" w:rsidRPr="008C6F06" w:rsidRDefault="0098416A" w:rsidP="0098416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Переходите дорогу спокойно, даже если на другой стороне вы увидели друзей, нужный автобус, приучите ребенка, что это опасно.</w:t>
      </w:r>
    </w:p>
    <w:p w:rsidR="0098416A" w:rsidRPr="008C6F06" w:rsidRDefault="0098416A" w:rsidP="0098416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переходе на нерегулируемом перекрестке учите ребенка внимательно  следить за движением транспорта.</w:t>
      </w:r>
    </w:p>
    <w:p w:rsidR="0098416A" w:rsidRPr="008C6F06" w:rsidRDefault="0098416A" w:rsidP="0098416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ребенку, что даже на дорогах, где мало машин, переходить надо осторожно, так как машина может выехать со двора, из переулка.</w:t>
      </w:r>
    </w:p>
    <w:p w:rsidR="0098416A" w:rsidRPr="008C6F06" w:rsidRDefault="0098416A" w:rsidP="00984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 посадке и высадке из транспорта:</w:t>
      </w:r>
    </w:p>
    <w:p w:rsidR="0098416A" w:rsidRPr="008C6F06" w:rsidRDefault="0098416A" w:rsidP="0098416A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 первыми, впереди ребенок, иначе ребенок может упасть, выбежать на проезжую часть.</w:t>
      </w:r>
    </w:p>
    <w:p w:rsidR="0098416A" w:rsidRPr="008C6F06" w:rsidRDefault="0098416A" w:rsidP="0098416A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Садитесь в транспортное средство только после полной остановки.</w:t>
      </w:r>
    </w:p>
    <w:p w:rsidR="0098416A" w:rsidRPr="008C6F06" w:rsidRDefault="0098416A" w:rsidP="0098416A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98416A" w:rsidRPr="008C6F06" w:rsidRDefault="0098416A" w:rsidP="0098416A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Пристёгиваться ремнями в автомобиле необходимо абсолютно всем! В том числе и в чужом автомобиле, и при езде на короткие расстояния. Если это правило автоматически выполняется взрослыми, то оно легко войдёт у ребёнка в постоянную привычку.</w:t>
      </w:r>
    </w:p>
    <w:p w:rsidR="0098416A" w:rsidRPr="008C6F06" w:rsidRDefault="0098416A" w:rsidP="0098416A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Пользуйтесь в автомобиле автокреслами, т. к. это значительно повысит уровень защищенности Вашего ребенка при каждой поездке.</w:t>
      </w:r>
    </w:p>
    <w:p w:rsidR="0098416A" w:rsidRPr="008C6F06" w:rsidRDefault="0098416A" w:rsidP="0098416A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это возможно, дети должны занимать самые безопасные места в автомобиле: середину или правую часть заднего сиденья, так как с него можно безопасно выйти прямо на тротуар.</w:t>
      </w:r>
    </w:p>
    <w:p w:rsidR="0098416A" w:rsidRPr="008C6F06" w:rsidRDefault="0098416A" w:rsidP="0098416A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98416A" w:rsidRPr="008C6F06" w:rsidRDefault="0098416A" w:rsidP="0098416A">
      <w:pPr>
        <w:rPr>
          <w:rFonts w:ascii="Times New Roman" w:hAnsi="Times New Roman" w:cs="Times New Roman"/>
          <w:sz w:val="28"/>
          <w:szCs w:val="28"/>
        </w:rPr>
      </w:pPr>
    </w:p>
    <w:p w:rsidR="0098416A" w:rsidRPr="008C6F06" w:rsidRDefault="0098416A" w:rsidP="0098416A">
      <w:pPr>
        <w:rPr>
          <w:rFonts w:ascii="Times New Roman" w:hAnsi="Times New Roman" w:cs="Times New Roman"/>
          <w:sz w:val="28"/>
          <w:szCs w:val="28"/>
        </w:rPr>
      </w:pPr>
    </w:p>
    <w:p w:rsidR="0098416A" w:rsidRDefault="0098416A" w:rsidP="00132029">
      <w:pPr>
        <w:pStyle w:val="c7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</w:p>
    <w:p w:rsidR="0098416A" w:rsidRDefault="0098416A" w:rsidP="00132029">
      <w:pPr>
        <w:pStyle w:val="c7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</w:p>
    <w:p w:rsidR="0098416A" w:rsidRDefault="0098416A" w:rsidP="00132029">
      <w:pPr>
        <w:pStyle w:val="c7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</w:p>
    <w:p w:rsidR="008F1839" w:rsidRDefault="008F1839" w:rsidP="00132029">
      <w:pPr>
        <w:pStyle w:val="c7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</w:p>
    <w:p w:rsidR="0097602F" w:rsidRDefault="0097602F" w:rsidP="0097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97602F" w:rsidRDefault="0097602F" w:rsidP="0097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97602F" w:rsidRDefault="0085646F" w:rsidP="0097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>
        <w:rPr>
          <w:noProof/>
          <w:color w:val="00B050"/>
          <w:sz w:val="56"/>
          <w:szCs w:val="56"/>
          <w:lang w:eastAsia="ru-RU"/>
        </w:rPr>
        <w:drawing>
          <wp:anchor distT="0" distB="0" distL="114300" distR="114300" simplePos="0" relativeHeight="251675648" behindDoc="0" locked="0" layoutInCell="1" allowOverlap="1" wp14:anchorId="2386458C" wp14:editId="7126D583">
            <wp:simplePos x="0" y="0"/>
            <wp:positionH relativeFrom="column">
              <wp:posOffset>241935</wp:posOffset>
            </wp:positionH>
            <wp:positionV relativeFrom="paragraph">
              <wp:posOffset>151130</wp:posOffset>
            </wp:positionV>
            <wp:extent cx="3533775" cy="4711065"/>
            <wp:effectExtent l="133350" t="114300" r="123825" b="146685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71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02F" w:rsidRDefault="0097602F" w:rsidP="0097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 xml:space="preserve">Друг мой </w:t>
      </w:r>
    </w:p>
    <w:p w:rsidR="0097602F" w:rsidRDefault="0097602F" w:rsidP="0097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 xml:space="preserve">Ты не проходи, </w:t>
      </w:r>
    </w:p>
    <w:p w:rsidR="0097602F" w:rsidRDefault="0097602F" w:rsidP="0097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В уголок к нам загляни.</w:t>
      </w:r>
    </w:p>
    <w:p w:rsidR="0097602F" w:rsidRDefault="0097602F" w:rsidP="0097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Будем мы с тобой дружить.</w:t>
      </w:r>
    </w:p>
    <w:p w:rsidR="0097602F" w:rsidRPr="00225641" w:rsidRDefault="0097602F" w:rsidP="0097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Без авари</w:t>
      </w:r>
      <w:bookmarkStart w:id="1" w:name="_GoBack"/>
      <w:bookmarkEnd w:id="1"/>
      <w:r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й точно жить!</w:t>
      </w:r>
    </w:p>
    <w:sectPr w:rsidR="0097602F" w:rsidRPr="00225641" w:rsidSect="001F020B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AAB" w:rsidRDefault="00AD2AAB" w:rsidP="008F1839">
      <w:pPr>
        <w:spacing w:after="0" w:line="240" w:lineRule="auto"/>
      </w:pPr>
      <w:r>
        <w:separator/>
      </w:r>
    </w:p>
  </w:endnote>
  <w:endnote w:type="continuationSeparator" w:id="0">
    <w:p w:rsidR="00AD2AAB" w:rsidRDefault="00AD2AAB" w:rsidP="008F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AAB" w:rsidRDefault="00AD2AAB" w:rsidP="008F1839">
      <w:pPr>
        <w:spacing w:after="0" w:line="240" w:lineRule="auto"/>
      </w:pPr>
      <w:r>
        <w:separator/>
      </w:r>
    </w:p>
  </w:footnote>
  <w:footnote w:type="continuationSeparator" w:id="0">
    <w:p w:rsidR="00AD2AAB" w:rsidRDefault="00AD2AAB" w:rsidP="008F1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1558"/>
    <w:multiLevelType w:val="hybridMultilevel"/>
    <w:tmpl w:val="06D093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4821E52"/>
    <w:multiLevelType w:val="multilevel"/>
    <w:tmpl w:val="D0EA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321FF"/>
    <w:multiLevelType w:val="multilevel"/>
    <w:tmpl w:val="FD6A83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446CD"/>
    <w:multiLevelType w:val="multilevel"/>
    <w:tmpl w:val="D2AA56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E163B"/>
    <w:multiLevelType w:val="multilevel"/>
    <w:tmpl w:val="19949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7B597C"/>
    <w:multiLevelType w:val="multilevel"/>
    <w:tmpl w:val="68EE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2DE02F4"/>
    <w:multiLevelType w:val="multilevel"/>
    <w:tmpl w:val="F6D02E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A6B44"/>
    <w:multiLevelType w:val="multilevel"/>
    <w:tmpl w:val="B308B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C61BE4"/>
    <w:multiLevelType w:val="multilevel"/>
    <w:tmpl w:val="407C3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AA7E6B"/>
    <w:multiLevelType w:val="multilevel"/>
    <w:tmpl w:val="2850FF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42BD2"/>
    <w:multiLevelType w:val="multilevel"/>
    <w:tmpl w:val="9C4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5AB5095"/>
    <w:multiLevelType w:val="multilevel"/>
    <w:tmpl w:val="3FD075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3C2FA4"/>
    <w:multiLevelType w:val="multilevel"/>
    <w:tmpl w:val="AF2EFD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6C3C6B"/>
    <w:multiLevelType w:val="multilevel"/>
    <w:tmpl w:val="08469EF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C129E4"/>
    <w:multiLevelType w:val="multilevel"/>
    <w:tmpl w:val="9432F1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1F3A81"/>
    <w:multiLevelType w:val="multilevel"/>
    <w:tmpl w:val="6D72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AE85F0C"/>
    <w:multiLevelType w:val="multilevel"/>
    <w:tmpl w:val="1D4E8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DF6E44"/>
    <w:multiLevelType w:val="hybridMultilevel"/>
    <w:tmpl w:val="ED9AE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3B0E2F"/>
    <w:multiLevelType w:val="hybridMultilevel"/>
    <w:tmpl w:val="91D660E4"/>
    <w:lvl w:ilvl="0" w:tplc="0419000F">
      <w:start w:val="1"/>
      <w:numFmt w:val="decimal"/>
      <w:lvlText w:val="%1."/>
      <w:lvlJc w:val="left"/>
      <w:pPr>
        <w:ind w:left="2355" w:hanging="360"/>
      </w:pPr>
    </w:lvl>
    <w:lvl w:ilvl="1" w:tplc="04190019" w:tentative="1">
      <w:start w:val="1"/>
      <w:numFmt w:val="lowerLetter"/>
      <w:lvlText w:val="%2."/>
      <w:lvlJc w:val="left"/>
      <w:pPr>
        <w:ind w:left="3075" w:hanging="360"/>
      </w:pPr>
    </w:lvl>
    <w:lvl w:ilvl="2" w:tplc="0419001B" w:tentative="1">
      <w:start w:val="1"/>
      <w:numFmt w:val="lowerRoman"/>
      <w:lvlText w:val="%3."/>
      <w:lvlJc w:val="right"/>
      <w:pPr>
        <w:ind w:left="3795" w:hanging="180"/>
      </w:pPr>
    </w:lvl>
    <w:lvl w:ilvl="3" w:tplc="0419000F" w:tentative="1">
      <w:start w:val="1"/>
      <w:numFmt w:val="decimal"/>
      <w:lvlText w:val="%4."/>
      <w:lvlJc w:val="left"/>
      <w:pPr>
        <w:ind w:left="4515" w:hanging="360"/>
      </w:pPr>
    </w:lvl>
    <w:lvl w:ilvl="4" w:tplc="04190019" w:tentative="1">
      <w:start w:val="1"/>
      <w:numFmt w:val="lowerLetter"/>
      <w:lvlText w:val="%5."/>
      <w:lvlJc w:val="left"/>
      <w:pPr>
        <w:ind w:left="5235" w:hanging="360"/>
      </w:pPr>
    </w:lvl>
    <w:lvl w:ilvl="5" w:tplc="0419001B" w:tentative="1">
      <w:start w:val="1"/>
      <w:numFmt w:val="lowerRoman"/>
      <w:lvlText w:val="%6."/>
      <w:lvlJc w:val="right"/>
      <w:pPr>
        <w:ind w:left="5955" w:hanging="180"/>
      </w:pPr>
    </w:lvl>
    <w:lvl w:ilvl="6" w:tplc="0419000F" w:tentative="1">
      <w:start w:val="1"/>
      <w:numFmt w:val="decimal"/>
      <w:lvlText w:val="%7."/>
      <w:lvlJc w:val="left"/>
      <w:pPr>
        <w:ind w:left="6675" w:hanging="360"/>
      </w:pPr>
    </w:lvl>
    <w:lvl w:ilvl="7" w:tplc="04190019" w:tentative="1">
      <w:start w:val="1"/>
      <w:numFmt w:val="lowerLetter"/>
      <w:lvlText w:val="%8."/>
      <w:lvlJc w:val="left"/>
      <w:pPr>
        <w:ind w:left="7395" w:hanging="360"/>
      </w:pPr>
    </w:lvl>
    <w:lvl w:ilvl="8" w:tplc="041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19">
    <w:nsid w:val="645F4A83"/>
    <w:multiLevelType w:val="hybridMultilevel"/>
    <w:tmpl w:val="97C254C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65AE1598"/>
    <w:multiLevelType w:val="hybridMultilevel"/>
    <w:tmpl w:val="254402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7C778FF"/>
    <w:multiLevelType w:val="multilevel"/>
    <w:tmpl w:val="31DAFC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7B6874"/>
    <w:multiLevelType w:val="multilevel"/>
    <w:tmpl w:val="DF14A3D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FB023F"/>
    <w:multiLevelType w:val="multilevel"/>
    <w:tmpl w:val="932EC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881D2B"/>
    <w:multiLevelType w:val="multilevel"/>
    <w:tmpl w:val="434C35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87300C"/>
    <w:multiLevelType w:val="multilevel"/>
    <w:tmpl w:val="D036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19"/>
  </w:num>
  <w:num w:numId="4">
    <w:abstractNumId w:val="0"/>
  </w:num>
  <w:num w:numId="5">
    <w:abstractNumId w:val="7"/>
  </w:num>
  <w:num w:numId="6">
    <w:abstractNumId w:val="25"/>
  </w:num>
  <w:num w:numId="7">
    <w:abstractNumId w:val="8"/>
  </w:num>
  <w:num w:numId="8">
    <w:abstractNumId w:val="10"/>
  </w:num>
  <w:num w:numId="9">
    <w:abstractNumId w:val="16"/>
  </w:num>
  <w:num w:numId="10">
    <w:abstractNumId w:val="1"/>
  </w:num>
  <w:num w:numId="11">
    <w:abstractNumId w:val="23"/>
  </w:num>
  <w:num w:numId="12">
    <w:abstractNumId w:val="20"/>
  </w:num>
  <w:num w:numId="13">
    <w:abstractNumId w:val="18"/>
  </w:num>
  <w:num w:numId="14">
    <w:abstractNumId w:val="4"/>
  </w:num>
  <w:num w:numId="15">
    <w:abstractNumId w:val="21"/>
  </w:num>
  <w:num w:numId="16">
    <w:abstractNumId w:val="2"/>
  </w:num>
  <w:num w:numId="17">
    <w:abstractNumId w:val="6"/>
  </w:num>
  <w:num w:numId="18">
    <w:abstractNumId w:val="24"/>
  </w:num>
  <w:num w:numId="19">
    <w:abstractNumId w:val="12"/>
  </w:num>
  <w:num w:numId="20">
    <w:abstractNumId w:val="9"/>
  </w:num>
  <w:num w:numId="21">
    <w:abstractNumId w:val="11"/>
  </w:num>
  <w:num w:numId="22">
    <w:abstractNumId w:val="14"/>
  </w:num>
  <w:num w:numId="23">
    <w:abstractNumId w:val="3"/>
  </w:num>
  <w:num w:numId="24">
    <w:abstractNumId w:val="22"/>
  </w:num>
  <w:num w:numId="25">
    <w:abstractNumId w:val="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6532"/>
    <w:rsid w:val="00070873"/>
    <w:rsid w:val="00072AC9"/>
    <w:rsid w:val="000A17DF"/>
    <w:rsid w:val="000B6C71"/>
    <w:rsid w:val="00132029"/>
    <w:rsid w:val="001A0DC4"/>
    <w:rsid w:val="001F020B"/>
    <w:rsid w:val="00270863"/>
    <w:rsid w:val="002C2DA6"/>
    <w:rsid w:val="0031761F"/>
    <w:rsid w:val="00333CF4"/>
    <w:rsid w:val="00361773"/>
    <w:rsid w:val="003A6532"/>
    <w:rsid w:val="003F722B"/>
    <w:rsid w:val="00403509"/>
    <w:rsid w:val="00405C1E"/>
    <w:rsid w:val="00423E55"/>
    <w:rsid w:val="004866F8"/>
    <w:rsid w:val="004C4BE0"/>
    <w:rsid w:val="004E237E"/>
    <w:rsid w:val="005D7A0B"/>
    <w:rsid w:val="005E1BBB"/>
    <w:rsid w:val="0062294F"/>
    <w:rsid w:val="006D5E2C"/>
    <w:rsid w:val="00777F58"/>
    <w:rsid w:val="007B1249"/>
    <w:rsid w:val="00807FCE"/>
    <w:rsid w:val="0085646F"/>
    <w:rsid w:val="008F1839"/>
    <w:rsid w:val="009315BC"/>
    <w:rsid w:val="0097602F"/>
    <w:rsid w:val="0098416A"/>
    <w:rsid w:val="009E52DC"/>
    <w:rsid w:val="00AB7B30"/>
    <w:rsid w:val="00AD2AAB"/>
    <w:rsid w:val="00B36643"/>
    <w:rsid w:val="00B40BBD"/>
    <w:rsid w:val="00BA003F"/>
    <w:rsid w:val="00BB7C68"/>
    <w:rsid w:val="00BF1519"/>
    <w:rsid w:val="00C45559"/>
    <w:rsid w:val="00CA22DF"/>
    <w:rsid w:val="00CA4FD1"/>
    <w:rsid w:val="00D24A4D"/>
    <w:rsid w:val="00DE113C"/>
    <w:rsid w:val="00E16870"/>
    <w:rsid w:val="00E70C10"/>
    <w:rsid w:val="00EF1C26"/>
    <w:rsid w:val="00F56EBF"/>
    <w:rsid w:val="00FD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94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2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8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20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3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0A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A17DF"/>
    <w:rPr>
      <w:b/>
      <w:bCs/>
    </w:rPr>
  </w:style>
  <w:style w:type="character" w:customStyle="1" w:styleId="apple-converted-space">
    <w:name w:val="apple-converted-space"/>
    <w:basedOn w:val="a0"/>
    <w:rsid w:val="00270863"/>
  </w:style>
  <w:style w:type="character" w:customStyle="1" w:styleId="30">
    <w:name w:val="Заголовок 3 Знак"/>
    <w:basedOn w:val="a0"/>
    <w:link w:val="3"/>
    <w:uiPriority w:val="9"/>
    <w:semiHidden/>
    <w:rsid w:val="00CA22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CA22DF"/>
    <w:rPr>
      <w:color w:val="0000FF"/>
      <w:u w:val="single"/>
    </w:rPr>
  </w:style>
  <w:style w:type="paragraph" w:customStyle="1" w:styleId="c7">
    <w:name w:val="c7"/>
    <w:basedOn w:val="a"/>
    <w:rsid w:val="00132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2029"/>
  </w:style>
  <w:style w:type="paragraph" w:styleId="a9">
    <w:name w:val="header"/>
    <w:basedOn w:val="a"/>
    <w:link w:val="aa"/>
    <w:uiPriority w:val="99"/>
    <w:semiHidden/>
    <w:unhideWhenUsed/>
    <w:rsid w:val="008F1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1839"/>
  </w:style>
  <w:style w:type="paragraph" w:styleId="ab">
    <w:name w:val="footer"/>
    <w:basedOn w:val="a"/>
    <w:link w:val="ac"/>
    <w:uiPriority w:val="99"/>
    <w:semiHidden/>
    <w:unhideWhenUsed/>
    <w:rsid w:val="008F1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F1839"/>
  </w:style>
  <w:style w:type="paragraph" w:styleId="ad">
    <w:name w:val="No Spacing"/>
    <w:link w:val="ae"/>
    <w:uiPriority w:val="1"/>
    <w:qFormat/>
    <w:rsid w:val="00BF1519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F1519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1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openxmlformats.org/officeDocument/2006/relationships/package" Target="embeddings/_________Microsoft_Word1.docx"/><Relationship Id="rId19" Type="http://schemas.openxmlformats.org/officeDocument/2006/relationships/hyperlink" Target="http://medicine74.ru/page/pervaja-pomoshh-pri-utopleni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DB511-C936-49E6-9016-8857D2E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12</Pages>
  <Words>2823</Words>
  <Characters>16092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12</cp:revision>
  <dcterms:created xsi:type="dcterms:W3CDTF">2016-10-06T16:46:00Z</dcterms:created>
  <dcterms:modified xsi:type="dcterms:W3CDTF">2018-01-05T15:48:00Z</dcterms:modified>
</cp:coreProperties>
</file>